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8ECE" w14:textId="44E66CA6" w:rsidR="00BE20A0" w:rsidRPr="0077370F" w:rsidRDefault="00BE20A0" w:rsidP="00F44FE3">
      <w:pPr>
        <w:spacing w:before="120" w:after="120"/>
        <w:jc w:val="both"/>
        <w:rPr>
          <w:rFonts w:ascii="Times New Roman" w:hAnsi="Times New Roman" w:cs="Times New Roman"/>
          <w:b/>
          <w:bCs/>
          <w:sz w:val="22"/>
          <w:szCs w:val="22"/>
        </w:rPr>
      </w:pPr>
      <w:r w:rsidRPr="0077370F">
        <w:rPr>
          <w:rFonts w:ascii="Times New Roman" w:hAnsi="Times New Roman" w:cs="Times New Roman"/>
          <w:b/>
          <w:bCs/>
          <w:sz w:val="22"/>
          <w:szCs w:val="22"/>
        </w:rPr>
        <w:t>Response letter</w:t>
      </w:r>
      <w:r w:rsidR="00E53BD6" w:rsidRPr="0077370F">
        <w:rPr>
          <w:rFonts w:ascii="Times New Roman" w:hAnsi="Times New Roman" w:cs="Times New Roman"/>
          <w:b/>
          <w:bCs/>
          <w:sz w:val="22"/>
          <w:szCs w:val="22"/>
        </w:rPr>
        <w:t xml:space="preserve"> </w:t>
      </w:r>
    </w:p>
    <w:p w14:paraId="42C07FFA" w14:textId="77777777" w:rsidR="00BE20A0" w:rsidRDefault="00BE20A0" w:rsidP="00F44FE3">
      <w:pPr>
        <w:spacing w:before="120" w:after="120"/>
        <w:jc w:val="both"/>
        <w:rPr>
          <w:rFonts w:ascii="Times New Roman" w:hAnsi="Times New Roman" w:cs="Times New Roman"/>
          <w:sz w:val="22"/>
          <w:szCs w:val="22"/>
        </w:rPr>
      </w:pPr>
    </w:p>
    <w:p w14:paraId="6DFA7F7F" w14:textId="77777777"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Dear Editor and Reviewers,</w:t>
      </w:r>
    </w:p>
    <w:p w14:paraId="3DFA17A2" w14:textId="77777777" w:rsidR="00BE20A0" w:rsidRDefault="00BE20A0" w:rsidP="00F44FE3">
      <w:pPr>
        <w:spacing w:before="120" w:after="120"/>
        <w:jc w:val="both"/>
        <w:rPr>
          <w:rFonts w:ascii="Times New Roman" w:hAnsi="Times New Roman" w:cs="Times New Roman"/>
          <w:sz w:val="22"/>
          <w:szCs w:val="22"/>
        </w:rPr>
      </w:pPr>
    </w:p>
    <w:p w14:paraId="3E697C4A" w14:textId="71972161"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We are grateful for the comments and suggestions from the editors and the reviewers, which are crucial for improving our work. We have revised the manuscript </w:t>
      </w:r>
      <w:r w:rsidR="002B2CA2">
        <w:rPr>
          <w:rFonts w:ascii="Times New Roman" w:hAnsi="Times New Roman" w:cs="Times New Roman"/>
          <w:sz w:val="22"/>
          <w:szCs w:val="22"/>
        </w:rPr>
        <w:t>to address the reviewers’ comments fully</w:t>
      </w:r>
      <w:r>
        <w:rPr>
          <w:rFonts w:ascii="Times New Roman" w:hAnsi="Times New Roman" w:cs="Times New Roman"/>
          <w:sz w:val="22"/>
          <w:szCs w:val="22"/>
        </w:rPr>
        <w:t xml:space="preserve">. </w:t>
      </w:r>
      <w:r w:rsidR="008F6EA5">
        <w:rPr>
          <w:rFonts w:ascii="Times New Roman" w:hAnsi="Times New Roman" w:cs="Times New Roman"/>
          <w:sz w:val="22"/>
          <w:szCs w:val="22"/>
        </w:rPr>
        <w:t xml:space="preserve">Our </w:t>
      </w:r>
      <w:r w:rsidR="00585C17" w:rsidRPr="00585C17">
        <w:rPr>
          <w:rFonts w:ascii="Times New Roman" w:hAnsi="Times New Roman" w:cs="Times New Roman"/>
          <w:sz w:val="22"/>
          <w:szCs w:val="22"/>
        </w:rPr>
        <w:t xml:space="preserve">point-by-point reply to the review comments </w:t>
      </w:r>
      <w:r w:rsidR="008F6EA5">
        <w:rPr>
          <w:rFonts w:ascii="Times New Roman" w:hAnsi="Times New Roman" w:cs="Times New Roman"/>
          <w:sz w:val="22"/>
          <w:szCs w:val="22"/>
        </w:rPr>
        <w:t>is summarized below. In this document, the</w:t>
      </w:r>
      <w:r>
        <w:rPr>
          <w:rFonts w:ascii="Times New Roman" w:hAnsi="Times New Roman" w:cs="Times New Roman"/>
          <w:sz w:val="22"/>
          <w:szCs w:val="22"/>
        </w:rPr>
        <w:t xml:space="preserve"> original </w:t>
      </w:r>
      <w:r w:rsidR="008F6EA5">
        <w:rPr>
          <w:rFonts w:ascii="Times New Roman" w:hAnsi="Times New Roman" w:cs="Times New Roman"/>
          <w:sz w:val="22"/>
          <w:szCs w:val="22"/>
        </w:rPr>
        <w:t xml:space="preserve">reviewers’ </w:t>
      </w:r>
      <w:r>
        <w:rPr>
          <w:rFonts w:ascii="Times New Roman" w:hAnsi="Times New Roman" w:cs="Times New Roman"/>
          <w:sz w:val="22"/>
          <w:szCs w:val="22"/>
        </w:rPr>
        <w:t xml:space="preserve">comments are in </w:t>
      </w:r>
      <w:r w:rsidRPr="0062706D">
        <w:rPr>
          <w:rFonts w:ascii="Times New Roman" w:hAnsi="Times New Roman" w:cs="Times New Roman"/>
          <w:b/>
          <w:bCs/>
          <w:sz w:val="22"/>
          <w:szCs w:val="22"/>
        </w:rPr>
        <w:t>black</w:t>
      </w:r>
      <w:r>
        <w:rPr>
          <w:rFonts w:ascii="Times New Roman" w:hAnsi="Times New Roman" w:cs="Times New Roman"/>
          <w:sz w:val="22"/>
          <w:szCs w:val="22"/>
        </w:rPr>
        <w:t xml:space="preserve">; our responses are in </w:t>
      </w:r>
      <w:r w:rsidRPr="0062706D">
        <w:rPr>
          <w:rFonts w:ascii="Times New Roman" w:hAnsi="Times New Roman" w:cs="Times New Roman"/>
          <w:b/>
          <w:bCs/>
          <w:color w:val="0070C0"/>
          <w:sz w:val="22"/>
          <w:szCs w:val="22"/>
        </w:rPr>
        <w:t>blue</w:t>
      </w:r>
      <w:r>
        <w:rPr>
          <w:rFonts w:ascii="Times New Roman" w:hAnsi="Times New Roman" w:cs="Times New Roman"/>
          <w:sz w:val="22"/>
          <w:szCs w:val="22"/>
        </w:rPr>
        <w:t xml:space="preserve">; the quotations in the revised manuscript are in </w:t>
      </w:r>
      <w:r w:rsidRPr="0062706D">
        <w:rPr>
          <w:rFonts w:ascii="Times New Roman" w:hAnsi="Times New Roman" w:cs="Times New Roman"/>
          <w:b/>
          <w:bCs/>
          <w:color w:val="FF0000"/>
          <w:sz w:val="22"/>
          <w:szCs w:val="22"/>
        </w:rPr>
        <w:t>red</w:t>
      </w:r>
      <w:r>
        <w:rPr>
          <w:rFonts w:ascii="Times New Roman" w:hAnsi="Times New Roman" w:cs="Times New Roman"/>
          <w:sz w:val="22"/>
          <w:szCs w:val="22"/>
        </w:rPr>
        <w:t>.</w:t>
      </w:r>
    </w:p>
    <w:p w14:paraId="6FD205EF" w14:textId="77777777" w:rsidR="00BE20A0" w:rsidRDefault="00BE20A0" w:rsidP="00F44FE3">
      <w:pPr>
        <w:spacing w:before="120" w:after="120"/>
        <w:jc w:val="both"/>
        <w:rPr>
          <w:rFonts w:ascii="Times New Roman" w:hAnsi="Times New Roman" w:cs="Times New Roman"/>
          <w:sz w:val="22"/>
          <w:szCs w:val="22"/>
        </w:rPr>
      </w:pPr>
    </w:p>
    <w:p w14:paraId="673AA6F8" w14:textId="7221F6A9"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Reviewers' comments:</w:t>
      </w:r>
    </w:p>
    <w:p w14:paraId="50246FC1" w14:textId="77777777" w:rsidR="00BE20A0" w:rsidRDefault="00BE20A0" w:rsidP="00F44FE3">
      <w:pPr>
        <w:spacing w:before="120" w:after="120"/>
        <w:jc w:val="both"/>
        <w:rPr>
          <w:rFonts w:ascii="Times New Roman" w:hAnsi="Times New Roman" w:cs="Times New Roman"/>
          <w:sz w:val="22"/>
          <w:szCs w:val="22"/>
        </w:rPr>
      </w:pPr>
    </w:p>
    <w:p w14:paraId="20E01C07" w14:textId="77777777"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EiC: While you are revising your paper, here is a list of points worth checking, which we find author's overlook. I will check that these are adhered to before your paper is approved for publication, assuming the revision satisfies the Associate Editor and Reviewers.</w:t>
      </w:r>
    </w:p>
    <w:p w14:paraId="70F80EBC" w14:textId="119BD994" w:rsidR="00F04680" w:rsidRPr="0062706D" w:rsidRDefault="006A7285" w:rsidP="00F44FE3">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Reply: </w:t>
      </w:r>
      <w:r w:rsidR="00F04680" w:rsidRPr="00F04680">
        <w:rPr>
          <w:rFonts w:ascii="Times New Roman" w:hAnsi="Times New Roman" w:cs="Times New Roman"/>
          <w:color w:val="0070C0"/>
          <w:sz w:val="22"/>
          <w:szCs w:val="22"/>
        </w:rPr>
        <w:t>Thank</w:t>
      </w:r>
      <w:r w:rsidR="00A53F8F">
        <w:rPr>
          <w:rFonts w:ascii="Times New Roman" w:hAnsi="Times New Roman" w:cs="Times New Roman"/>
          <w:color w:val="0070C0"/>
          <w:sz w:val="22"/>
          <w:szCs w:val="22"/>
        </w:rPr>
        <w:t>s</w:t>
      </w:r>
      <w:r w:rsidR="002358E0">
        <w:rPr>
          <w:rFonts w:ascii="Times New Roman" w:hAnsi="Times New Roman" w:cs="Times New Roman"/>
          <w:color w:val="0070C0"/>
          <w:sz w:val="22"/>
          <w:szCs w:val="22"/>
        </w:rPr>
        <w:t>.</w:t>
      </w:r>
      <w:r w:rsidR="00F04680" w:rsidRPr="00F04680">
        <w:rPr>
          <w:rFonts w:ascii="Times New Roman" w:hAnsi="Times New Roman" w:cs="Times New Roman"/>
          <w:color w:val="0070C0"/>
          <w:sz w:val="22"/>
          <w:szCs w:val="22"/>
        </w:rPr>
        <w:t xml:space="preserve"> </w:t>
      </w:r>
      <w:r w:rsidR="00F04680" w:rsidRPr="0062706D">
        <w:rPr>
          <w:rFonts w:ascii="Times New Roman" w:hAnsi="Times New Roman" w:cs="Times New Roman"/>
          <w:color w:val="0070C0"/>
          <w:sz w:val="22"/>
          <w:szCs w:val="22"/>
        </w:rPr>
        <w:t xml:space="preserve">We have </w:t>
      </w:r>
      <w:r w:rsidR="00442B0F">
        <w:rPr>
          <w:rFonts w:ascii="Times New Roman" w:hAnsi="Times New Roman" w:cs="Times New Roman"/>
          <w:color w:val="0070C0"/>
          <w:sz w:val="22"/>
          <w:szCs w:val="22"/>
        </w:rPr>
        <w:t>double-checked</w:t>
      </w:r>
      <w:r w:rsidR="00F04680" w:rsidRPr="00F04680">
        <w:rPr>
          <w:rFonts w:ascii="Times New Roman" w:hAnsi="Times New Roman" w:cs="Times New Roman"/>
          <w:color w:val="0070C0"/>
          <w:sz w:val="22"/>
          <w:szCs w:val="22"/>
        </w:rPr>
        <w:t xml:space="preserve"> and revised the manuscript according to the list</w:t>
      </w:r>
      <w:r w:rsidR="00442B0F">
        <w:rPr>
          <w:rFonts w:ascii="Times New Roman" w:hAnsi="Times New Roman" w:cs="Times New Roman"/>
          <w:color w:val="0070C0"/>
          <w:sz w:val="22"/>
          <w:szCs w:val="22"/>
        </w:rPr>
        <w:t xml:space="preserve"> below </w:t>
      </w:r>
      <w:r w:rsidR="00744430">
        <w:rPr>
          <w:rFonts w:ascii="Times New Roman" w:hAnsi="Times New Roman" w:cs="Times New Roman"/>
          <w:color w:val="0070C0"/>
          <w:sz w:val="22"/>
          <w:szCs w:val="22"/>
        </w:rPr>
        <w:t>from</w:t>
      </w:r>
      <w:r w:rsidR="00442B0F">
        <w:rPr>
          <w:rFonts w:ascii="Times New Roman" w:hAnsi="Times New Roman" w:cs="Times New Roman"/>
          <w:color w:val="0070C0"/>
          <w:sz w:val="22"/>
          <w:szCs w:val="22"/>
        </w:rPr>
        <w:t xml:space="preserve"> the editor-in-chief</w:t>
      </w:r>
      <w:r w:rsidR="00744430">
        <w:rPr>
          <w:rFonts w:ascii="Times New Roman" w:hAnsi="Times New Roman" w:cs="Times New Roman"/>
          <w:color w:val="0070C0"/>
          <w:sz w:val="22"/>
          <w:szCs w:val="22"/>
        </w:rPr>
        <w:t xml:space="preserve">. </w:t>
      </w:r>
    </w:p>
    <w:p w14:paraId="23873DF9" w14:textId="77777777"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a) Make sure your title is succinct and grammatical. It should ideally not exceed 10-15 words.</w:t>
      </w:r>
    </w:p>
    <w:p w14:paraId="2F129999" w14:textId="2BC3D260" w:rsidR="00F04680" w:rsidRPr="0062706D" w:rsidRDefault="006A7285" w:rsidP="00F44FE3">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Reply: </w:t>
      </w:r>
      <w:r w:rsidR="0062706D">
        <w:rPr>
          <w:rFonts w:ascii="Times New Roman" w:hAnsi="Times New Roman" w:cs="Times New Roman"/>
          <w:color w:val="0070C0"/>
          <w:sz w:val="22"/>
          <w:szCs w:val="22"/>
        </w:rPr>
        <w:t xml:space="preserve">Thanks for your </w:t>
      </w:r>
      <w:r w:rsidR="00A53F8F">
        <w:rPr>
          <w:rFonts w:ascii="Times New Roman" w:hAnsi="Times New Roman" w:cs="Times New Roman"/>
          <w:color w:val="0070C0"/>
          <w:sz w:val="22"/>
          <w:szCs w:val="22"/>
        </w:rPr>
        <w:t>suggestion</w:t>
      </w:r>
      <w:r w:rsidR="00744430">
        <w:rPr>
          <w:rFonts w:ascii="Times New Roman" w:hAnsi="Times New Roman" w:cs="Times New Roman"/>
          <w:color w:val="0070C0"/>
          <w:sz w:val="22"/>
          <w:szCs w:val="22"/>
        </w:rPr>
        <w:t>; our</w:t>
      </w:r>
      <w:r w:rsidR="0062706D">
        <w:rPr>
          <w:rFonts w:ascii="Times New Roman" w:hAnsi="Times New Roman" w:cs="Times New Roman"/>
          <w:color w:val="0070C0"/>
          <w:sz w:val="22"/>
          <w:szCs w:val="22"/>
        </w:rPr>
        <w:t xml:space="preserve"> current title</w:t>
      </w:r>
      <w:r w:rsidR="00744430">
        <w:rPr>
          <w:rFonts w:ascii="Times New Roman" w:hAnsi="Times New Roman" w:cs="Times New Roman"/>
          <w:color w:val="0070C0"/>
          <w:sz w:val="22"/>
          <w:szCs w:val="22"/>
        </w:rPr>
        <w:t>,</w:t>
      </w:r>
      <w:r w:rsidR="0062706D">
        <w:rPr>
          <w:rFonts w:ascii="Times New Roman" w:hAnsi="Times New Roman" w:cs="Times New Roman"/>
          <w:color w:val="0070C0"/>
          <w:sz w:val="22"/>
          <w:szCs w:val="22"/>
        </w:rPr>
        <w:t xml:space="preserve"> </w:t>
      </w:r>
      <w:r w:rsidR="00F04680" w:rsidRPr="00F04680">
        <w:rPr>
          <w:rFonts w:ascii="Times New Roman" w:hAnsi="Times New Roman" w:cs="Times New Roman"/>
          <w:color w:val="0070C0"/>
          <w:sz w:val="22"/>
          <w:szCs w:val="22"/>
        </w:rPr>
        <w:t>‘AGMN: Association Graph-based Graph Matching Network for Coronary Artery Semantic Labeling on Invasive Coronary An</w:t>
      </w:r>
      <w:r w:rsidR="00F04680" w:rsidRPr="00BF074C">
        <w:rPr>
          <w:rFonts w:ascii="Times New Roman" w:hAnsi="Times New Roman" w:cs="Times New Roman"/>
          <w:color w:val="0070C0"/>
          <w:sz w:val="22"/>
          <w:szCs w:val="22"/>
        </w:rPr>
        <w:t>giogr</w:t>
      </w:r>
      <w:r w:rsidR="00F04680" w:rsidRPr="00F04680">
        <w:rPr>
          <w:rFonts w:ascii="Times New Roman" w:hAnsi="Times New Roman" w:cs="Times New Roman"/>
          <w:color w:val="0070C0"/>
          <w:sz w:val="22"/>
          <w:szCs w:val="22"/>
        </w:rPr>
        <w:t>ams</w:t>
      </w:r>
      <w:r w:rsidR="007C4993">
        <w:rPr>
          <w:rFonts w:ascii="Times New Roman" w:hAnsi="Times New Roman" w:cs="Times New Roman"/>
          <w:color w:val="0070C0"/>
          <w:sz w:val="22"/>
          <w:szCs w:val="22"/>
        </w:rPr>
        <w:t>,</w:t>
      </w:r>
      <w:r w:rsidR="00F04680" w:rsidRPr="00F04680">
        <w:rPr>
          <w:rFonts w:ascii="Times New Roman" w:hAnsi="Times New Roman" w:cs="Times New Roman"/>
          <w:color w:val="0070C0"/>
          <w:sz w:val="22"/>
          <w:szCs w:val="22"/>
        </w:rPr>
        <w:t>’</w:t>
      </w:r>
      <w:r w:rsidR="0062706D">
        <w:rPr>
          <w:rFonts w:ascii="Times New Roman" w:hAnsi="Times New Roman" w:cs="Times New Roman"/>
          <w:color w:val="0070C0"/>
          <w:sz w:val="22"/>
          <w:szCs w:val="22"/>
        </w:rPr>
        <w:t xml:space="preserve"> has 15 words</w:t>
      </w:r>
      <w:r w:rsidR="008F5683">
        <w:rPr>
          <w:rFonts w:ascii="Times New Roman" w:hAnsi="Times New Roman" w:cs="Times New Roman"/>
          <w:color w:val="0070C0"/>
          <w:sz w:val="22"/>
          <w:szCs w:val="22"/>
        </w:rPr>
        <w:t xml:space="preserve"> and</w:t>
      </w:r>
      <w:r w:rsidR="0062706D">
        <w:rPr>
          <w:rFonts w:ascii="Times New Roman" w:hAnsi="Times New Roman" w:cs="Times New Roman"/>
          <w:color w:val="0070C0"/>
          <w:sz w:val="22"/>
          <w:szCs w:val="22"/>
        </w:rPr>
        <w:t xml:space="preserve"> </w:t>
      </w:r>
      <w:r w:rsidR="007156E0">
        <w:rPr>
          <w:rFonts w:ascii="Times New Roman" w:hAnsi="Times New Roman" w:cs="Times New Roman"/>
          <w:color w:val="0070C0"/>
          <w:sz w:val="22"/>
          <w:szCs w:val="22"/>
        </w:rPr>
        <w:t xml:space="preserve">precisely </w:t>
      </w:r>
      <w:r w:rsidR="0062706D">
        <w:rPr>
          <w:rFonts w:ascii="Times New Roman" w:hAnsi="Times New Roman" w:cs="Times New Roman"/>
          <w:color w:val="0070C0"/>
          <w:sz w:val="22"/>
          <w:szCs w:val="22"/>
        </w:rPr>
        <w:t>convey</w:t>
      </w:r>
      <w:r w:rsidR="008F5683">
        <w:rPr>
          <w:rFonts w:ascii="Times New Roman" w:hAnsi="Times New Roman" w:cs="Times New Roman"/>
          <w:color w:val="0070C0"/>
          <w:sz w:val="22"/>
          <w:szCs w:val="22"/>
        </w:rPr>
        <w:t>s</w:t>
      </w:r>
      <w:r w:rsidR="0062706D" w:rsidRPr="00F04680">
        <w:rPr>
          <w:rFonts w:ascii="Times New Roman" w:hAnsi="Times New Roman" w:cs="Times New Roman"/>
          <w:color w:val="0070C0"/>
          <w:sz w:val="22"/>
          <w:szCs w:val="22"/>
        </w:rPr>
        <w:t xml:space="preserve"> </w:t>
      </w:r>
      <w:r w:rsidR="0062706D">
        <w:rPr>
          <w:rFonts w:ascii="Times New Roman" w:hAnsi="Times New Roman" w:cs="Times New Roman"/>
          <w:color w:val="0070C0"/>
          <w:sz w:val="22"/>
          <w:szCs w:val="22"/>
        </w:rPr>
        <w:t xml:space="preserve">the </w:t>
      </w:r>
      <w:r w:rsidR="007156E0">
        <w:rPr>
          <w:rFonts w:ascii="Times New Roman" w:hAnsi="Times New Roman" w:cs="Times New Roman"/>
          <w:color w:val="0070C0"/>
          <w:sz w:val="22"/>
          <w:szCs w:val="22"/>
        </w:rPr>
        <w:t>scope of our work</w:t>
      </w:r>
      <w:r w:rsidR="0062706D">
        <w:rPr>
          <w:rFonts w:ascii="Times New Roman" w:hAnsi="Times New Roman" w:cs="Times New Roman"/>
          <w:color w:val="0070C0"/>
          <w:sz w:val="22"/>
          <w:szCs w:val="22"/>
        </w:rPr>
        <w:t>.</w:t>
      </w:r>
    </w:p>
    <w:p w14:paraId="29955808" w14:textId="77777777"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b) Make sure your conclusions reflect on the strengths and weaknesses of your work, how others in the field can benefit from it and thoroughly discus future work. The conclusions should be different in content from the abstract and be rather longer too.</w:t>
      </w:r>
    </w:p>
    <w:p w14:paraId="615EF60F" w14:textId="3E31DA98" w:rsidR="00BE20A0" w:rsidRDefault="006A7285" w:rsidP="00F44FE3">
      <w:pPr>
        <w:spacing w:before="120" w:after="120"/>
        <w:jc w:val="both"/>
        <w:rPr>
          <w:rFonts w:ascii="Times New Roman" w:hAnsi="Times New Roman" w:cs="Times New Roman"/>
          <w:sz w:val="22"/>
          <w:szCs w:val="22"/>
        </w:rPr>
      </w:pPr>
      <w:r>
        <w:rPr>
          <w:rFonts w:ascii="Times New Roman" w:hAnsi="Times New Roman" w:cs="Times New Roman"/>
          <w:color w:val="0070C0"/>
          <w:sz w:val="22"/>
          <w:szCs w:val="22"/>
        </w:rPr>
        <w:t xml:space="preserve">Reply: </w:t>
      </w:r>
      <w:r w:rsidR="0062706D" w:rsidRPr="0062706D">
        <w:rPr>
          <w:rFonts w:ascii="Times New Roman" w:hAnsi="Times New Roman" w:cs="Times New Roman"/>
          <w:color w:val="0070C0"/>
          <w:sz w:val="22"/>
          <w:szCs w:val="22"/>
        </w:rPr>
        <w:t xml:space="preserve">Thanks for the </w:t>
      </w:r>
      <w:r w:rsidR="00A53F8F">
        <w:rPr>
          <w:rFonts w:ascii="Times New Roman" w:hAnsi="Times New Roman" w:cs="Times New Roman"/>
          <w:color w:val="0070C0"/>
          <w:sz w:val="22"/>
          <w:szCs w:val="22"/>
        </w:rPr>
        <w:t>suggestion</w:t>
      </w:r>
      <w:r w:rsidR="0062706D" w:rsidRPr="0062706D">
        <w:rPr>
          <w:rFonts w:ascii="Times New Roman" w:hAnsi="Times New Roman" w:cs="Times New Roman"/>
          <w:color w:val="0070C0"/>
          <w:sz w:val="22"/>
          <w:szCs w:val="22"/>
        </w:rPr>
        <w:t>.</w:t>
      </w:r>
      <w:r w:rsidR="00D2510D">
        <w:rPr>
          <w:rFonts w:ascii="Times New Roman" w:hAnsi="Times New Roman" w:cs="Times New Roman"/>
          <w:color w:val="0070C0"/>
          <w:sz w:val="22"/>
          <w:szCs w:val="22"/>
        </w:rPr>
        <w:t xml:space="preserve"> </w:t>
      </w:r>
      <w:r w:rsidR="00EC47DC">
        <w:rPr>
          <w:rFonts w:ascii="Times New Roman" w:hAnsi="Times New Roman" w:cs="Times New Roman"/>
          <w:color w:val="0070C0"/>
          <w:sz w:val="22"/>
          <w:szCs w:val="22"/>
        </w:rPr>
        <w:t xml:space="preserve">Our current form of the conclusions </w:t>
      </w:r>
      <w:r w:rsidR="00306085">
        <w:rPr>
          <w:rFonts w:ascii="Times New Roman" w:hAnsi="Times New Roman" w:cs="Times New Roman"/>
          <w:color w:val="0070C0"/>
          <w:sz w:val="22"/>
          <w:szCs w:val="22"/>
        </w:rPr>
        <w:t xml:space="preserve">follows the suggestions </w:t>
      </w:r>
      <w:r w:rsidR="00EB5A07">
        <w:rPr>
          <w:rFonts w:ascii="Times New Roman" w:hAnsi="Times New Roman" w:cs="Times New Roman"/>
          <w:color w:val="0070C0"/>
          <w:sz w:val="22"/>
          <w:szCs w:val="22"/>
        </w:rPr>
        <w:t>of</w:t>
      </w:r>
      <w:r w:rsidR="00306085">
        <w:rPr>
          <w:rFonts w:ascii="Times New Roman" w:hAnsi="Times New Roman" w:cs="Times New Roman"/>
          <w:color w:val="0070C0"/>
          <w:sz w:val="22"/>
          <w:szCs w:val="22"/>
        </w:rPr>
        <w:t xml:space="preserve"> the editor-in-chief</w:t>
      </w:r>
      <w:r w:rsidR="0073069D">
        <w:rPr>
          <w:rFonts w:ascii="Times New Roman" w:hAnsi="Times New Roman" w:cs="Times New Roman"/>
          <w:color w:val="0070C0"/>
          <w:sz w:val="22"/>
          <w:szCs w:val="22"/>
        </w:rPr>
        <w:t>. Specifically, we included</w:t>
      </w:r>
      <w:r w:rsidR="00EB5A07">
        <w:rPr>
          <w:rFonts w:ascii="Times New Roman" w:hAnsi="Times New Roman" w:cs="Times New Roman"/>
          <w:color w:val="0070C0"/>
          <w:sz w:val="22"/>
          <w:szCs w:val="22"/>
        </w:rPr>
        <w:t xml:space="preserve"> a summary of our </w:t>
      </w:r>
      <w:r w:rsidR="00CB0DF8">
        <w:rPr>
          <w:rFonts w:ascii="Times New Roman" w:hAnsi="Times New Roman" w:cs="Times New Roman"/>
          <w:color w:val="0070C0"/>
          <w:sz w:val="22"/>
          <w:szCs w:val="22"/>
        </w:rPr>
        <w:t>findings</w:t>
      </w:r>
      <w:r w:rsidR="00EB5A07">
        <w:rPr>
          <w:rFonts w:ascii="Times New Roman" w:hAnsi="Times New Roman" w:cs="Times New Roman"/>
          <w:color w:val="0070C0"/>
          <w:sz w:val="22"/>
          <w:szCs w:val="22"/>
        </w:rPr>
        <w:t xml:space="preserve">, discussed limitations, and outlined future work.  </w:t>
      </w:r>
      <w:r w:rsidR="0073069D">
        <w:rPr>
          <w:rFonts w:ascii="Times New Roman" w:hAnsi="Times New Roman" w:cs="Times New Roman"/>
          <w:color w:val="0070C0"/>
          <w:sz w:val="22"/>
          <w:szCs w:val="22"/>
        </w:rPr>
        <w:t xml:space="preserve"> </w:t>
      </w:r>
    </w:p>
    <w:p w14:paraId="13127E69" w14:textId="20840D89"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c) Take a careful look at your bibliography and how you cite papers listed in it. Make sure it is current and cites recent work. Please cite a variety of different sources of literature. Please do not make excessive citation to </w:t>
      </w:r>
      <w:proofErr w:type="spellStart"/>
      <w:r>
        <w:rPr>
          <w:rFonts w:ascii="Times New Roman" w:hAnsi="Times New Roman" w:cs="Times New Roman"/>
          <w:sz w:val="22"/>
          <w:szCs w:val="22"/>
        </w:rPr>
        <w:t>arXiv</w:t>
      </w:r>
      <w:proofErr w:type="spellEnd"/>
      <w:r>
        <w:rPr>
          <w:rFonts w:ascii="Times New Roman" w:hAnsi="Times New Roman" w:cs="Times New Roman"/>
          <w:sz w:val="22"/>
          <w:szCs w:val="22"/>
        </w:rPr>
        <w:t xml:space="preserve"> papers, or papers from a single conference series. Do not cite large groups of papers without individually commenting on them. </w:t>
      </w: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we discourage " In prior work [1,2,3,4,5,6] …". Your bibliography should only exceptionally exceed about 40 items.</w:t>
      </w:r>
    </w:p>
    <w:p w14:paraId="47883745" w14:textId="5DBB405C" w:rsidR="00BE20A0" w:rsidRPr="006A7285" w:rsidRDefault="006A7285" w:rsidP="00F44FE3">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Reply: </w:t>
      </w:r>
      <w:r w:rsidR="00F04680" w:rsidRPr="00F04680">
        <w:rPr>
          <w:rFonts w:ascii="Times New Roman" w:hAnsi="Times New Roman" w:cs="Times New Roman"/>
          <w:color w:val="0070C0"/>
          <w:sz w:val="22"/>
          <w:szCs w:val="22"/>
        </w:rPr>
        <w:t>Thanks for the suggestions. We have checked the reference section to meet the publication requirements. Besides, we have added several references accordingly and corrected the format of the citations.</w:t>
      </w:r>
      <w:r w:rsidR="00C671B8">
        <w:rPr>
          <w:rFonts w:ascii="Times New Roman" w:hAnsi="Times New Roman" w:cs="Times New Roman"/>
          <w:color w:val="0070C0"/>
          <w:sz w:val="22"/>
          <w:szCs w:val="22"/>
        </w:rPr>
        <w:t xml:space="preserve"> Currently we have cited 40 papers.</w:t>
      </w:r>
    </w:p>
    <w:p w14:paraId="4FBD2396" w14:textId="77777777"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d) You may have originally written your paper with a different audience in mind. Please make sure the revised version is relevant to the readership of Pattern Recognition. To this end, please make sure you cite RECENT work from the field of pattern recognition that will be relevant to our readership.</w:t>
      </w:r>
    </w:p>
    <w:p w14:paraId="0B993C6F" w14:textId="47D52A36" w:rsidR="00F44FE3" w:rsidRPr="0093002E" w:rsidRDefault="006A7285" w:rsidP="00F44FE3">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Reply: </w:t>
      </w:r>
      <w:r w:rsidR="00F44FE3" w:rsidRPr="00F44FE3">
        <w:rPr>
          <w:rFonts w:ascii="Times New Roman" w:hAnsi="Times New Roman" w:cs="Times New Roman"/>
          <w:color w:val="0070C0"/>
          <w:sz w:val="22"/>
          <w:szCs w:val="22"/>
        </w:rPr>
        <w:t xml:space="preserve">Thanks for the suggestion. Our study is related to deep learning on </w:t>
      </w:r>
      <w:r w:rsidR="00AE5B7E">
        <w:rPr>
          <w:rFonts w:ascii="Times New Roman" w:hAnsi="Times New Roman" w:cs="Times New Roman"/>
          <w:color w:val="0070C0"/>
          <w:sz w:val="22"/>
          <w:szCs w:val="22"/>
        </w:rPr>
        <w:t xml:space="preserve">the </w:t>
      </w:r>
      <w:r w:rsidR="00F44FE3" w:rsidRPr="00F44FE3">
        <w:rPr>
          <w:rFonts w:ascii="Times New Roman" w:hAnsi="Times New Roman" w:cs="Times New Roman"/>
          <w:color w:val="0070C0"/>
          <w:sz w:val="22"/>
          <w:szCs w:val="22"/>
        </w:rPr>
        <w:t xml:space="preserve">graph and medical image processing for coronary arteries semantic labeling </w:t>
      </w:r>
      <w:r w:rsidR="00F44FE3">
        <w:rPr>
          <w:rFonts w:ascii="Times New Roman" w:hAnsi="Times New Roman" w:cs="Times New Roman"/>
          <w:color w:val="0070C0"/>
          <w:sz w:val="22"/>
          <w:szCs w:val="22"/>
        </w:rPr>
        <w:t>using</w:t>
      </w:r>
      <w:r w:rsidR="00F44FE3" w:rsidRPr="00F44FE3">
        <w:rPr>
          <w:rFonts w:ascii="Times New Roman" w:hAnsi="Times New Roman" w:cs="Times New Roman"/>
          <w:color w:val="0070C0"/>
          <w:sz w:val="22"/>
          <w:szCs w:val="22"/>
        </w:rPr>
        <w:t xml:space="preserve"> </w:t>
      </w:r>
      <w:r w:rsidR="00F44FE3">
        <w:rPr>
          <w:rFonts w:ascii="Times New Roman" w:hAnsi="Times New Roman" w:cs="Times New Roman"/>
          <w:color w:val="0070C0"/>
          <w:sz w:val="22"/>
          <w:szCs w:val="22"/>
        </w:rPr>
        <w:t>i</w:t>
      </w:r>
      <w:r w:rsidR="00F44FE3" w:rsidRPr="00F44FE3">
        <w:rPr>
          <w:rFonts w:ascii="Times New Roman" w:hAnsi="Times New Roman" w:cs="Times New Roman"/>
          <w:color w:val="0070C0"/>
          <w:sz w:val="22"/>
          <w:szCs w:val="22"/>
        </w:rPr>
        <w:t xml:space="preserve">nvasive </w:t>
      </w:r>
      <w:r w:rsidR="00F44FE3">
        <w:rPr>
          <w:rFonts w:ascii="Times New Roman" w:hAnsi="Times New Roman" w:cs="Times New Roman"/>
          <w:color w:val="0070C0"/>
          <w:sz w:val="22"/>
          <w:szCs w:val="22"/>
        </w:rPr>
        <w:t>c</w:t>
      </w:r>
      <w:r w:rsidR="00F44FE3" w:rsidRPr="00F44FE3">
        <w:rPr>
          <w:rFonts w:ascii="Times New Roman" w:hAnsi="Times New Roman" w:cs="Times New Roman"/>
          <w:color w:val="0070C0"/>
          <w:sz w:val="22"/>
          <w:szCs w:val="22"/>
        </w:rPr>
        <w:t xml:space="preserve">oronary </w:t>
      </w:r>
      <w:r w:rsidR="00F44FE3">
        <w:rPr>
          <w:rFonts w:ascii="Times New Roman" w:hAnsi="Times New Roman" w:cs="Times New Roman"/>
          <w:color w:val="0070C0"/>
          <w:sz w:val="22"/>
          <w:szCs w:val="22"/>
        </w:rPr>
        <w:t>a</w:t>
      </w:r>
      <w:r w:rsidR="00F44FE3" w:rsidRPr="00F44FE3">
        <w:rPr>
          <w:rFonts w:ascii="Times New Roman" w:hAnsi="Times New Roman" w:cs="Times New Roman"/>
          <w:color w:val="0070C0"/>
          <w:sz w:val="22"/>
          <w:szCs w:val="22"/>
        </w:rPr>
        <w:t>ngiograms</w:t>
      </w:r>
      <w:r w:rsidR="00F44FE3">
        <w:rPr>
          <w:rFonts w:ascii="Times New Roman" w:hAnsi="Times New Roman" w:cs="Times New Roman"/>
          <w:color w:val="0070C0"/>
          <w:sz w:val="22"/>
          <w:szCs w:val="22"/>
        </w:rPr>
        <w:t>, aiming at the potential readers in pattern recognition, especially for the special issue of ‘</w:t>
      </w:r>
      <w:r w:rsidR="00F44FE3" w:rsidRPr="00F44FE3">
        <w:rPr>
          <w:rFonts w:ascii="Times New Roman" w:hAnsi="Times New Roman" w:cs="Times New Roman"/>
          <w:color w:val="0070C0"/>
          <w:sz w:val="22"/>
          <w:szCs w:val="22"/>
        </w:rPr>
        <w:t>Graph Machine Learning</w:t>
      </w:r>
      <w:r w:rsidR="009A14A4">
        <w:rPr>
          <w:rFonts w:ascii="Times New Roman" w:hAnsi="Times New Roman" w:cs="Times New Roman"/>
          <w:color w:val="0070C0"/>
          <w:sz w:val="22"/>
          <w:szCs w:val="22"/>
        </w:rPr>
        <w:t>.’</w:t>
      </w:r>
    </w:p>
    <w:p w14:paraId="1456642B" w14:textId="77777777"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e) Do not exceed the page limits or violate the format, </w:t>
      </w:r>
      <w:proofErr w:type="gramStart"/>
      <w:r>
        <w:rPr>
          <w:rFonts w:ascii="Times New Roman" w:hAnsi="Times New Roman" w:cs="Times New Roman"/>
          <w:sz w:val="22"/>
          <w:szCs w:val="22"/>
        </w:rPr>
        <w:t>i.e.</w:t>
      </w:r>
      <w:proofErr w:type="gramEnd"/>
      <w:r>
        <w:rPr>
          <w:rFonts w:ascii="Times New Roman" w:hAnsi="Times New Roman" w:cs="Times New Roman"/>
          <w:sz w:val="22"/>
          <w:szCs w:val="22"/>
        </w:rPr>
        <w:t xml:space="preserve"> double spaced SINGLE column with a maximum of 35 pages for a regular paper and 40 pages for a review.</w:t>
      </w:r>
    </w:p>
    <w:p w14:paraId="27B21D26" w14:textId="42FADCA1" w:rsidR="00BE20A0" w:rsidRDefault="006A7285" w:rsidP="00F44FE3">
      <w:pPr>
        <w:spacing w:before="120" w:after="120"/>
        <w:jc w:val="both"/>
        <w:rPr>
          <w:rFonts w:ascii="Times New Roman" w:hAnsi="Times New Roman" w:cs="Times New Roman"/>
          <w:sz w:val="22"/>
          <w:szCs w:val="22"/>
        </w:rPr>
      </w:pPr>
      <w:r>
        <w:rPr>
          <w:rFonts w:ascii="Times New Roman" w:hAnsi="Times New Roman" w:cs="Times New Roman"/>
          <w:color w:val="0070C0"/>
          <w:sz w:val="22"/>
          <w:szCs w:val="22"/>
        </w:rPr>
        <w:lastRenderedPageBreak/>
        <w:t xml:space="preserve">Reply: </w:t>
      </w:r>
      <w:r w:rsidR="00F44FE3" w:rsidRPr="00F44FE3">
        <w:rPr>
          <w:rFonts w:ascii="Times New Roman" w:hAnsi="Times New Roman" w:cs="Times New Roman"/>
          <w:color w:val="0070C0"/>
          <w:sz w:val="22"/>
          <w:szCs w:val="22"/>
        </w:rPr>
        <w:t xml:space="preserve">Our paper has a total </w:t>
      </w:r>
      <w:r w:rsidR="009B5F5A">
        <w:rPr>
          <w:rFonts w:ascii="Times New Roman" w:hAnsi="Times New Roman" w:cs="Times New Roman"/>
          <w:color w:val="0070C0"/>
          <w:sz w:val="22"/>
          <w:szCs w:val="22"/>
        </w:rPr>
        <w:t>number</w:t>
      </w:r>
      <w:r w:rsidR="009B5F5A" w:rsidRPr="00F44FE3">
        <w:rPr>
          <w:rFonts w:ascii="Times New Roman" w:hAnsi="Times New Roman" w:cs="Times New Roman"/>
          <w:color w:val="0070C0"/>
          <w:sz w:val="22"/>
          <w:szCs w:val="22"/>
        </w:rPr>
        <w:t xml:space="preserve"> </w:t>
      </w:r>
      <w:r w:rsidR="00F44FE3" w:rsidRPr="00F44FE3">
        <w:rPr>
          <w:rFonts w:ascii="Times New Roman" w:hAnsi="Times New Roman" w:cs="Times New Roman"/>
          <w:color w:val="0070C0"/>
          <w:sz w:val="22"/>
          <w:szCs w:val="22"/>
        </w:rPr>
        <w:t xml:space="preserve">of </w:t>
      </w:r>
      <w:r w:rsidR="004653DD">
        <w:rPr>
          <w:rFonts w:ascii="Times New Roman" w:hAnsi="Times New Roman" w:cs="Times New Roman"/>
          <w:color w:val="0070C0"/>
          <w:sz w:val="22"/>
          <w:szCs w:val="22"/>
        </w:rPr>
        <w:t>2</w:t>
      </w:r>
      <w:r w:rsidR="00812C95">
        <w:rPr>
          <w:rFonts w:ascii="Times New Roman" w:hAnsi="Times New Roman" w:cs="Times New Roman"/>
          <w:color w:val="0070C0"/>
          <w:sz w:val="22"/>
          <w:szCs w:val="22"/>
        </w:rPr>
        <w:t>7</w:t>
      </w:r>
      <w:r w:rsidR="00F44FE3" w:rsidRPr="00F44FE3">
        <w:rPr>
          <w:rFonts w:ascii="Times New Roman" w:hAnsi="Times New Roman" w:cs="Times New Roman"/>
          <w:color w:val="0070C0"/>
          <w:sz w:val="22"/>
          <w:szCs w:val="22"/>
        </w:rPr>
        <w:t xml:space="preserve"> </w:t>
      </w:r>
      <w:r w:rsidR="009B5F5A">
        <w:rPr>
          <w:rFonts w:ascii="Times New Roman" w:hAnsi="Times New Roman" w:cs="Times New Roman"/>
          <w:color w:val="0070C0"/>
          <w:sz w:val="22"/>
          <w:szCs w:val="22"/>
        </w:rPr>
        <w:t xml:space="preserve">pages </w:t>
      </w:r>
      <w:r w:rsidR="00F44FE3" w:rsidRPr="00F44FE3">
        <w:rPr>
          <w:rFonts w:ascii="Times New Roman" w:hAnsi="Times New Roman" w:cs="Times New Roman"/>
          <w:color w:val="0070C0"/>
          <w:sz w:val="22"/>
          <w:szCs w:val="22"/>
        </w:rPr>
        <w:t>which meets the publication requirements.</w:t>
      </w:r>
    </w:p>
    <w:p w14:paraId="571ED65E" w14:textId="77777777" w:rsidR="000D6978" w:rsidRDefault="000D6978" w:rsidP="00F44FE3">
      <w:pPr>
        <w:spacing w:before="120" w:after="120"/>
        <w:jc w:val="both"/>
        <w:rPr>
          <w:rFonts w:ascii="Times New Roman" w:hAnsi="Times New Roman" w:cs="Times New Roman"/>
          <w:sz w:val="22"/>
          <w:szCs w:val="22"/>
        </w:rPr>
      </w:pPr>
      <w:r w:rsidRPr="000D6978">
        <w:rPr>
          <w:rFonts w:ascii="Times New Roman" w:hAnsi="Times New Roman" w:cs="Times New Roman"/>
          <w:sz w:val="22"/>
          <w:szCs w:val="22"/>
        </w:rPr>
        <w:t xml:space="preserve">GE: One reviewer still has ONE concern on the manuscript which should be addressed before recommend for publication. Based on the review reports, my recommendation is Minor Revisions. </w:t>
      </w:r>
    </w:p>
    <w:p w14:paraId="318ED45E" w14:textId="420BEE90" w:rsidR="006A7285" w:rsidRPr="006A7285" w:rsidRDefault="009C6074" w:rsidP="00F44FE3">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R</w:t>
      </w:r>
      <w:r>
        <w:rPr>
          <w:rFonts w:ascii="Times New Roman" w:hAnsi="Times New Roman" w:cs="Times New Roman" w:hint="eastAsia"/>
          <w:color w:val="0070C0"/>
          <w:sz w:val="22"/>
          <w:szCs w:val="22"/>
        </w:rPr>
        <w:t>eply</w:t>
      </w:r>
      <w:r>
        <w:rPr>
          <w:rFonts w:ascii="Times New Roman" w:hAnsi="Times New Roman" w:cs="Times New Roman"/>
          <w:color w:val="0070C0"/>
          <w:sz w:val="22"/>
          <w:szCs w:val="22"/>
        </w:rPr>
        <w:t>:</w:t>
      </w:r>
      <w:r w:rsidR="004328E6">
        <w:rPr>
          <w:rFonts w:ascii="Times New Roman" w:hAnsi="Times New Roman" w:cs="Times New Roman"/>
          <w:color w:val="0070C0"/>
          <w:sz w:val="22"/>
          <w:szCs w:val="22"/>
        </w:rPr>
        <w:t xml:space="preserve"> We</w:t>
      </w:r>
      <w:r w:rsidR="004328E6" w:rsidRPr="004328E6">
        <w:rPr>
          <w:rFonts w:ascii="Times New Roman" w:hAnsi="Times New Roman" w:cs="Times New Roman"/>
          <w:color w:val="0070C0"/>
          <w:sz w:val="22"/>
          <w:szCs w:val="22"/>
        </w:rPr>
        <w:t xml:space="preserve"> would like to extend my appreciation to the editorial team for their support throughout the review process. </w:t>
      </w:r>
      <w:r w:rsidR="004328E6">
        <w:rPr>
          <w:rFonts w:ascii="Times New Roman" w:hAnsi="Times New Roman" w:cs="Times New Roman"/>
          <w:color w:val="0070C0"/>
          <w:sz w:val="22"/>
          <w:szCs w:val="22"/>
        </w:rPr>
        <w:t>The</w:t>
      </w:r>
      <w:r w:rsidR="004328E6" w:rsidRPr="004328E6">
        <w:rPr>
          <w:rFonts w:ascii="Times New Roman" w:hAnsi="Times New Roman" w:cs="Times New Roman"/>
          <w:color w:val="0070C0"/>
          <w:sz w:val="22"/>
          <w:szCs w:val="22"/>
        </w:rPr>
        <w:t xml:space="preserve"> commitment to maintaining the quality and rigor of the journal is commendable.</w:t>
      </w:r>
      <w:r w:rsidR="004328E6">
        <w:rPr>
          <w:rFonts w:ascii="Times New Roman" w:hAnsi="Times New Roman" w:cs="Times New Roman"/>
          <w:color w:val="0070C0"/>
          <w:sz w:val="22"/>
          <w:szCs w:val="22"/>
        </w:rPr>
        <w:t xml:space="preserve"> And </w:t>
      </w:r>
      <w:r w:rsidR="004328E6" w:rsidRPr="004328E6">
        <w:rPr>
          <w:rFonts w:ascii="Times New Roman" w:hAnsi="Times New Roman" w:cs="Times New Roman"/>
          <w:color w:val="0070C0"/>
          <w:sz w:val="22"/>
          <w:szCs w:val="22"/>
        </w:rPr>
        <w:t>thank you for recognizing the significance of my research</w:t>
      </w:r>
      <w:r w:rsidR="004328E6">
        <w:rPr>
          <w:rFonts w:ascii="Times New Roman" w:hAnsi="Times New Roman" w:cs="Times New Roman"/>
          <w:color w:val="0070C0"/>
          <w:sz w:val="22"/>
          <w:szCs w:val="22"/>
        </w:rPr>
        <w:t>. The response to this question is shown below.</w:t>
      </w:r>
    </w:p>
    <w:p w14:paraId="7451143B" w14:textId="77777777" w:rsidR="006740D1" w:rsidRDefault="006740D1" w:rsidP="00803E74">
      <w:pPr>
        <w:spacing w:before="120" w:after="120"/>
        <w:jc w:val="both"/>
        <w:rPr>
          <w:rFonts w:ascii="Times New Roman" w:hAnsi="Times New Roman" w:cs="Times New Roman"/>
          <w:color w:val="FF0000"/>
          <w:sz w:val="22"/>
          <w:szCs w:val="22"/>
        </w:rPr>
      </w:pPr>
    </w:p>
    <w:p w14:paraId="665627B1" w14:textId="717AE3F1" w:rsidR="00803E74" w:rsidRPr="00DB1FA5" w:rsidRDefault="00803E74" w:rsidP="00F44FE3">
      <w:pPr>
        <w:spacing w:before="120" w:after="120"/>
        <w:jc w:val="both"/>
        <w:rPr>
          <w:rFonts w:ascii="Times New Roman" w:hAnsi="Times New Roman" w:cs="Times New Roman"/>
          <w:color w:val="FF0000"/>
          <w:sz w:val="22"/>
          <w:szCs w:val="22"/>
        </w:rPr>
      </w:pPr>
    </w:p>
    <w:p w14:paraId="6C8AC400" w14:textId="5D7CE002" w:rsidR="00331CC4" w:rsidRDefault="00331CC4">
      <w:pPr>
        <w:rPr>
          <w:rFonts w:ascii="Times New Roman" w:hAnsi="Times New Roman" w:cs="Times New Roman"/>
          <w:color w:val="0070C0"/>
          <w:sz w:val="22"/>
          <w:szCs w:val="22"/>
        </w:rPr>
      </w:pPr>
      <w:r>
        <w:rPr>
          <w:rFonts w:ascii="Times New Roman" w:hAnsi="Times New Roman" w:cs="Times New Roman"/>
          <w:color w:val="0070C0"/>
          <w:sz w:val="22"/>
          <w:szCs w:val="22"/>
        </w:rPr>
        <w:br w:type="page"/>
      </w:r>
    </w:p>
    <w:p w14:paraId="720D9EA1" w14:textId="77777777" w:rsidR="00C671B8" w:rsidRPr="00C671B8" w:rsidRDefault="00C671B8" w:rsidP="00C671B8">
      <w:pPr>
        <w:spacing w:before="120" w:after="120"/>
        <w:jc w:val="both"/>
        <w:rPr>
          <w:rFonts w:ascii="Times New Roman" w:hAnsi="Times New Roman" w:cs="Times New Roman"/>
          <w:color w:val="000000" w:themeColor="text1"/>
          <w:sz w:val="22"/>
          <w:szCs w:val="22"/>
        </w:rPr>
      </w:pPr>
      <w:r w:rsidRPr="00C671B8">
        <w:rPr>
          <w:rFonts w:ascii="Times New Roman" w:hAnsi="Times New Roman" w:cs="Times New Roman"/>
          <w:b/>
          <w:bCs/>
          <w:color w:val="000000" w:themeColor="text1"/>
          <w:sz w:val="22"/>
          <w:szCs w:val="22"/>
        </w:rPr>
        <w:lastRenderedPageBreak/>
        <w:t>Reviewer #1</w:t>
      </w:r>
      <w:r w:rsidRPr="00C671B8">
        <w:rPr>
          <w:rFonts w:ascii="Times New Roman" w:hAnsi="Times New Roman" w:cs="Times New Roman"/>
          <w:color w:val="000000" w:themeColor="text1"/>
          <w:sz w:val="22"/>
          <w:szCs w:val="22"/>
        </w:rPr>
        <w:t xml:space="preserve">: The authors solved my </w:t>
      </w:r>
      <w:proofErr w:type="spellStart"/>
      <w:r w:rsidRPr="00C671B8">
        <w:rPr>
          <w:rFonts w:ascii="Times New Roman" w:hAnsi="Times New Roman" w:cs="Times New Roman"/>
          <w:color w:val="000000" w:themeColor="text1"/>
          <w:sz w:val="22"/>
          <w:szCs w:val="22"/>
        </w:rPr>
        <w:t>questino</w:t>
      </w:r>
      <w:proofErr w:type="spellEnd"/>
      <w:r w:rsidRPr="00C671B8">
        <w:rPr>
          <w:rFonts w:ascii="Times New Roman" w:hAnsi="Times New Roman" w:cs="Times New Roman"/>
          <w:color w:val="000000" w:themeColor="text1"/>
          <w:sz w:val="22"/>
          <w:szCs w:val="22"/>
        </w:rPr>
        <w:t xml:space="preserve"> thoroughly.</w:t>
      </w:r>
    </w:p>
    <w:p w14:paraId="6D11E0B5" w14:textId="77777777" w:rsidR="00C671B8" w:rsidRDefault="00C671B8" w:rsidP="00C671B8">
      <w:pPr>
        <w:spacing w:before="120" w:after="120"/>
        <w:jc w:val="both"/>
        <w:rPr>
          <w:rFonts w:ascii="Times New Roman" w:hAnsi="Times New Roman" w:cs="Times New Roman"/>
          <w:color w:val="0070C0"/>
          <w:sz w:val="22"/>
          <w:szCs w:val="22"/>
        </w:rPr>
      </w:pPr>
      <w:r w:rsidRPr="00A24E4A">
        <w:rPr>
          <w:rFonts w:ascii="Times New Roman" w:hAnsi="Times New Roman" w:cs="Times New Roman"/>
          <w:color w:val="0070C0"/>
          <w:sz w:val="22"/>
          <w:szCs w:val="22"/>
        </w:rPr>
        <w:t xml:space="preserve">Thanks </w:t>
      </w:r>
      <w:r>
        <w:rPr>
          <w:rFonts w:ascii="Times New Roman" w:hAnsi="Times New Roman" w:cs="Times New Roman"/>
          <w:color w:val="0070C0"/>
          <w:sz w:val="22"/>
          <w:szCs w:val="22"/>
        </w:rPr>
        <w:t xml:space="preserve">for your previous </w:t>
      </w:r>
      <w:r w:rsidRPr="005C48A5">
        <w:rPr>
          <w:rFonts w:ascii="Times New Roman" w:hAnsi="Times New Roman" w:cs="Times New Roman"/>
          <w:color w:val="0070C0"/>
          <w:sz w:val="22"/>
          <w:szCs w:val="22"/>
        </w:rPr>
        <w:t>constructive comments and valuable suggestions</w:t>
      </w:r>
      <w:r>
        <w:rPr>
          <w:rFonts w:ascii="Times New Roman" w:hAnsi="Times New Roman" w:cs="Times New Roman"/>
          <w:color w:val="0070C0"/>
          <w:sz w:val="22"/>
          <w:szCs w:val="22"/>
        </w:rPr>
        <w:t>, which</w:t>
      </w:r>
      <w:r w:rsidRPr="005C48A5">
        <w:rPr>
          <w:rFonts w:ascii="Times New Roman" w:hAnsi="Times New Roman" w:cs="Times New Roman"/>
          <w:color w:val="0070C0"/>
          <w:sz w:val="22"/>
          <w:szCs w:val="22"/>
        </w:rPr>
        <w:t xml:space="preserve"> have immensely contributed to improving the quality of my research. </w:t>
      </w:r>
      <w:r>
        <w:rPr>
          <w:rFonts w:ascii="Times New Roman" w:hAnsi="Times New Roman" w:cs="Times New Roman"/>
          <w:color w:val="0070C0"/>
          <w:sz w:val="22"/>
          <w:szCs w:val="22"/>
        </w:rPr>
        <w:t>We are</w:t>
      </w:r>
      <w:r w:rsidRPr="005C48A5">
        <w:rPr>
          <w:rFonts w:ascii="Times New Roman" w:hAnsi="Times New Roman" w:cs="Times New Roman"/>
          <w:color w:val="0070C0"/>
          <w:sz w:val="22"/>
          <w:szCs w:val="22"/>
        </w:rPr>
        <w:t xml:space="preserve"> thankful for your time and effort in carefully reviewing </w:t>
      </w:r>
      <w:r>
        <w:rPr>
          <w:rFonts w:ascii="Times New Roman" w:hAnsi="Times New Roman" w:cs="Times New Roman"/>
          <w:color w:val="0070C0"/>
          <w:sz w:val="22"/>
          <w:szCs w:val="22"/>
        </w:rPr>
        <w:t>our</w:t>
      </w:r>
      <w:r w:rsidRPr="005C48A5">
        <w:rPr>
          <w:rFonts w:ascii="Times New Roman" w:hAnsi="Times New Roman" w:cs="Times New Roman"/>
          <w:color w:val="0070C0"/>
          <w:sz w:val="22"/>
          <w:szCs w:val="22"/>
        </w:rPr>
        <w:t xml:space="preserve"> manuscript and providing such thoughtful recommendations</w:t>
      </w:r>
      <w:r>
        <w:rPr>
          <w:rFonts w:ascii="Times New Roman" w:hAnsi="Times New Roman" w:cs="Times New Roman"/>
          <w:color w:val="0070C0"/>
          <w:sz w:val="22"/>
          <w:szCs w:val="22"/>
        </w:rPr>
        <w:t>.</w:t>
      </w:r>
    </w:p>
    <w:p w14:paraId="5D2B5D23" w14:textId="77777777" w:rsidR="00C671B8" w:rsidRPr="00C671B8" w:rsidRDefault="00C671B8" w:rsidP="00C671B8">
      <w:pPr>
        <w:spacing w:before="120" w:after="120"/>
        <w:jc w:val="both"/>
        <w:rPr>
          <w:rFonts w:ascii="Times New Roman" w:hAnsi="Times New Roman" w:cs="Times New Roman"/>
          <w:color w:val="000000" w:themeColor="text1"/>
          <w:sz w:val="22"/>
          <w:szCs w:val="22"/>
        </w:rPr>
      </w:pPr>
      <w:r w:rsidRPr="00C671B8">
        <w:rPr>
          <w:rFonts w:ascii="Times New Roman" w:hAnsi="Times New Roman" w:cs="Times New Roman"/>
          <w:b/>
          <w:bCs/>
          <w:color w:val="000000" w:themeColor="text1"/>
          <w:sz w:val="22"/>
          <w:szCs w:val="22"/>
        </w:rPr>
        <w:t xml:space="preserve">Reviewer #2: </w:t>
      </w:r>
      <w:r w:rsidRPr="00C671B8">
        <w:rPr>
          <w:rFonts w:ascii="Times New Roman" w:hAnsi="Times New Roman" w:cs="Times New Roman"/>
          <w:color w:val="000000" w:themeColor="text1"/>
          <w:sz w:val="22"/>
          <w:szCs w:val="22"/>
        </w:rPr>
        <w:t xml:space="preserve">Notes to the </w:t>
      </w:r>
      <w:proofErr w:type="gramStart"/>
      <w:r w:rsidRPr="00C671B8">
        <w:rPr>
          <w:rFonts w:ascii="Times New Roman" w:hAnsi="Times New Roman" w:cs="Times New Roman"/>
          <w:color w:val="000000" w:themeColor="text1"/>
          <w:sz w:val="22"/>
          <w:szCs w:val="22"/>
        </w:rPr>
        <w:t>Reviewer :</w:t>
      </w:r>
      <w:proofErr w:type="gramEnd"/>
      <w:r w:rsidRPr="00C671B8">
        <w:rPr>
          <w:rFonts w:ascii="Times New Roman" w:hAnsi="Times New Roman" w:cs="Times New Roman"/>
          <w:color w:val="000000" w:themeColor="text1"/>
          <w:sz w:val="22"/>
          <w:szCs w:val="22"/>
        </w:rPr>
        <w:t xml:space="preserve"> This field is mandatory. Please put here your comments explaining your ratings of the paper and suggesting improvements</w:t>
      </w:r>
    </w:p>
    <w:p w14:paraId="78068761" w14:textId="5DEFE651" w:rsidR="00C671B8" w:rsidRPr="00C671B8" w:rsidRDefault="00C671B8" w:rsidP="00C671B8">
      <w:pPr>
        <w:spacing w:before="120" w:after="120"/>
        <w:jc w:val="both"/>
        <w:rPr>
          <w:rFonts w:ascii="Times New Roman" w:hAnsi="Times New Roman" w:cs="Times New Roman"/>
          <w:color w:val="000000" w:themeColor="text1"/>
          <w:sz w:val="22"/>
          <w:szCs w:val="22"/>
        </w:rPr>
      </w:pPr>
      <w:r w:rsidRPr="00C671B8">
        <w:rPr>
          <w:rFonts w:ascii="Times New Roman" w:hAnsi="Times New Roman" w:cs="Times New Roman"/>
          <w:b/>
          <w:bCs/>
          <w:color w:val="000000" w:themeColor="text1"/>
          <w:sz w:val="22"/>
          <w:szCs w:val="22"/>
        </w:rPr>
        <w:t>Reviewer #5</w:t>
      </w:r>
      <w:r w:rsidRPr="00C671B8">
        <w:rPr>
          <w:rFonts w:ascii="Times New Roman" w:hAnsi="Times New Roman" w:cs="Times New Roman"/>
          <w:color w:val="000000" w:themeColor="text1"/>
          <w:sz w:val="22"/>
          <w:szCs w:val="22"/>
        </w:rPr>
        <w:t>: The authors addressed well the issues presented by the previous reviewers, however, the authors should think more how this work contribute the community of GML for complex graphs such as those presented in some related works such as: Heterogeneous Graph Neural Network via Attribute Completion, AS-GCN: Adaptive Semantic Architecture of Graph Convolutional Networks for Text-Rich Networks, and A Survey of Community Detection Approaches: From Statistical Modeling to Deep Learning.</w:t>
      </w:r>
    </w:p>
    <w:p w14:paraId="5C5B6781" w14:textId="6A645751" w:rsidR="00040281" w:rsidRDefault="00013162" w:rsidP="00666362">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A: </w:t>
      </w:r>
      <w:r w:rsidR="0070178D" w:rsidRPr="0070178D">
        <w:rPr>
          <w:rFonts w:ascii="Times New Roman" w:hAnsi="Times New Roman" w:cs="Times New Roman"/>
          <w:color w:val="0070C0"/>
          <w:sz w:val="22"/>
          <w:szCs w:val="22"/>
        </w:rPr>
        <w:t>Thank you for your valuable contribution in providing the interesting papers related to graph machine learning. We have thoroughly reviewed each of these papers and found them to be truly insightful and impactful in the field. They have provided us with new perspectives and valuable insights that align well with our ongoing research. Your thoughtful recommendation has greatly enriched our understanding and enhanced the depth of our work. We sincerely appreciate your effort in sharing these papers with us and acknowledge the positive impact they have had on our research endeavors.</w:t>
      </w:r>
    </w:p>
    <w:p w14:paraId="0AC16206" w14:textId="49C2DCC8" w:rsidR="00A53A3B" w:rsidRDefault="00013162" w:rsidP="00666362">
      <w:pPr>
        <w:spacing w:before="120" w:after="120"/>
        <w:jc w:val="both"/>
        <w:rPr>
          <w:rFonts w:ascii="Times New Roman" w:hAnsi="Times New Roman" w:cs="Times New Roman"/>
          <w:color w:val="0070C0"/>
          <w:sz w:val="22"/>
          <w:szCs w:val="22"/>
        </w:rPr>
      </w:pPr>
      <w:r w:rsidRPr="00666362">
        <w:rPr>
          <w:rFonts w:ascii="Times New Roman" w:eastAsia="Times New Roman" w:hAnsi="Times New Roman" w:cs="Times New Roman"/>
          <w:color w:val="0070C0"/>
          <w:sz w:val="22"/>
          <w:szCs w:val="22"/>
        </w:rPr>
        <w:t xml:space="preserve">1. </w:t>
      </w:r>
      <w:r w:rsidRPr="00666362">
        <w:rPr>
          <w:rFonts w:ascii="Times New Roman" w:hAnsi="Times New Roman" w:cs="Times New Roman"/>
          <w:color w:val="0070C0"/>
          <w:sz w:val="22"/>
          <w:szCs w:val="22"/>
        </w:rPr>
        <w:t xml:space="preserve">Heterogeneous Graph Neural Network via Attribute Completion. This paper presents a deep </w:t>
      </w:r>
      <w:proofErr w:type="gramStart"/>
      <w:r w:rsidRPr="00666362">
        <w:rPr>
          <w:rFonts w:ascii="Times New Roman" w:hAnsi="Times New Roman" w:cs="Times New Roman"/>
          <w:color w:val="0070C0"/>
          <w:sz w:val="22"/>
          <w:szCs w:val="22"/>
        </w:rPr>
        <w:t>learning based</w:t>
      </w:r>
      <w:proofErr w:type="gramEnd"/>
      <w:r w:rsidRPr="00666362">
        <w:rPr>
          <w:rFonts w:ascii="Times New Roman" w:hAnsi="Times New Roman" w:cs="Times New Roman"/>
          <w:color w:val="0070C0"/>
          <w:sz w:val="22"/>
          <w:szCs w:val="22"/>
        </w:rPr>
        <w:t xml:space="preserve"> methods for node feature completion using graph neural network and attention mechanism.</w:t>
      </w:r>
      <w:r w:rsidR="00D479AF" w:rsidRPr="00666362">
        <w:rPr>
          <w:rFonts w:ascii="Times New Roman" w:hAnsi="Times New Roman" w:cs="Times New Roman"/>
          <w:color w:val="0070C0"/>
          <w:sz w:val="22"/>
          <w:szCs w:val="22"/>
        </w:rPr>
        <w:t xml:space="preserve"> We evaluated the </w:t>
      </w:r>
      <w:proofErr w:type="spellStart"/>
      <w:r w:rsidR="00D479AF" w:rsidRPr="00666362">
        <w:rPr>
          <w:rFonts w:ascii="Times New Roman" w:hAnsi="Times New Roman" w:cs="Times New Roman"/>
          <w:color w:val="0070C0"/>
          <w:sz w:val="22"/>
          <w:szCs w:val="22"/>
        </w:rPr>
        <w:t>the</w:t>
      </w:r>
      <w:proofErr w:type="spellEnd"/>
      <w:r w:rsidR="00D479AF" w:rsidRPr="00666362">
        <w:rPr>
          <w:rFonts w:ascii="Times New Roman" w:hAnsi="Times New Roman" w:cs="Times New Roman"/>
          <w:color w:val="0070C0"/>
          <w:sz w:val="22"/>
          <w:szCs w:val="22"/>
        </w:rPr>
        <w:t xml:space="preserve"> robustness of the designed model by randomly removing parts of arterial segments from the ICAs in the test set and performing the graph matching using the corrupted datasets. Though the proposed AGMN was robust, the performance would be further improved if we can complete node features using </w:t>
      </w:r>
      <w:proofErr w:type="spellStart"/>
      <w:r w:rsidR="00D479AF" w:rsidRPr="00666362">
        <w:rPr>
          <w:rFonts w:ascii="Times New Roman" w:hAnsi="Times New Roman" w:cs="Times New Roman"/>
          <w:color w:val="0070C0"/>
          <w:sz w:val="22"/>
          <w:szCs w:val="22"/>
        </w:rPr>
        <w:t>heterogenouse</w:t>
      </w:r>
      <w:proofErr w:type="spellEnd"/>
      <w:r w:rsidR="00D479AF" w:rsidRPr="00666362">
        <w:rPr>
          <w:rFonts w:ascii="Times New Roman" w:hAnsi="Times New Roman" w:cs="Times New Roman"/>
          <w:color w:val="0070C0"/>
          <w:sz w:val="22"/>
          <w:szCs w:val="22"/>
        </w:rPr>
        <w:t xml:space="preserve"> graph neural network. </w:t>
      </w:r>
      <w:r w:rsidR="00A53A3B">
        <w:rPr>
          <w:rFonts w:ascii="Times New Roman" w:hAnsi="Times New Roman" w:cs="Times New Roman"/>
          <w:color w:val="0070C0"/>
          <w:sz w:val="22"/>
          <w:szCs w:val="22"/>
        </w:rPr>
        <w:t>T</w:t>
      </w:r>
      <w:r w:rsidR="00A53A3B" w:rsidRPr="00A53A3B">
        <w:rPr>
          <w:rFonts w:ascii="Times New Roman" w:hAnsi="Times New Roman" w:cs="Times New Roman"/>
          <w:color w:val="0070C0"/>
          <w:sz w:val="22"/>
          <w:szCs w:val="22"/>
        </w:rPr>
        <w:t>his paper has provided us with valuable insights into the field of graph-based node feature completion, and we appreciate the authors' effort in advancing this area of research. Their work has inspired us to explore novel techniques and methodologies to enhance the performance of similar models in our own research endeavors.</w:t>
      </w:r>
    </w:p>
    <w:p w14:paraId="4EDF6A6B" w14:textId="7F4E0192" w:rsidR="00176D06" w:rsidRPr="00666362" w:rsidRDefault="00176D06" w:rsidP="00666362">
      <w:pPr>
        <w:spacing w:before="120" w:after="120"/>
        <w:jc w:val="both"/>
        <w:rPr>
          <w:rFonts w:ascii="Times New Roman" w:eastAsia="Times New Roman" w:hAnsi="Times New Roman" w:cs="Times New Roman"/>
          <w:color w:val="0070C0"/>
          <w:sz w:val="22"/>
          <w:szCs w:val="22"/>
        </w:rPr>
      </w:pPr>
      <w:r w:rsidRPr="00666362">
        <w:rPr>
          <w:rFonts w:ascii="Times New Roman" w:eastAsia="Times New Roman" w:hAnsi="Times New Roman" w:cs="Times New Roman"/>
          <w:color w:val="0070C0"/>
          <w:sz w:val="22"/>
          <w:szCs w:val="22"/>
        </w:rPr>
        <w:t xml:space="preserve">2. </w:t>
      </w:r>
      <w:r w:rsidRPr="00666362">
        <w:rPr>
          <w:rFonts w:ascii="Times New Roman" w:hAnsi="Times New Roman" w:cs="Times New Roman"/>
          <w:color w:val="0070C0"/>
          <w:sz w:val="22"/>
          <w:szCs w:val="22"/>
        </w:rPr>
        <w:t xml:space="preserve">AS-GCN: Adaptive Semantic Architecture of Graph Convolutional Networks for Text-Rich Networks. This paper presents </w:t>
      </w:r>
      <w:r w:rsidR="00EF6401" w:rsidRPr="00666362">
        <w:rPr>
          <w:rFonts w:ascii="Times New Roman" w:hAnsi="Times New Roman" w:cs="Times New Roman"/>
          <w:color w:val="0070C0"/>
          <w:sz w:val="22"/>
          <w:szCs w:val="22"/>
        </w:rPr>
        <w:t xml:space="preserve">an </w:t>
      </w:r>
      <w:r w:rsidR="00D479AF" w:rsidRPr="00666362">
        <w:rPr>
          <w:rFonts w:ascii="Times New Roman" w:hAnsi="Times New Roman" w:cs="Times New Roman"/>
          <w:color w:val="0070C0"/>
          <w:sz w:val="22"/>
          <w:szCs w:val="22"/>
        </w:rPr>
        <w:t xml:space="preserve">adaptive semantic graph neural network </w:t>
      </w:r>
      <w:r w:rsidR="00EF6401" w:rsidRPr="00666362">
        <w:rPr>
          <w:rFonts w:ascii="Times New Roman" w:hAnsi="Times New Roman" w:cs="Times New Roman"/>
          <w:color w:val="0070C0"/>
          <w:sz w:val="22"/>
          <w:szCs w:val="22"/>
        </w:rPr>
        <w:t>for node classification</w:t>
      </w:r>
      <w:r w:rsidR="00D479AF" w:rsidRPr="00666362">
        <w:rPr>
          <w:rFonts w:ascii="Times New Roman" w:hAnsi="Times New Roman" w:cs="Times New Roman"/>
          <w:color w:val="0070C0"/>
          <w:sz w:val="22"/>
          <w:szCs w:val="22"/>
        </w:rPr>
        <w:t>.</w:t>
      </w:r>
      <w:r w:rsidR="00EF6401" w:rsidRPr="00666362">
        <w:rPr>
          <w:rFonts w:ascii="Times New Roman" w:hAnsi="Times New Roman" w:cs="Times New Roman"/>
          <w:color w:val="0070C0"/>
          <w:sz w:val="22"/>
          <w:szCs w:val="22"/>
        </w:rPr>
        <w:t xml:space="preserve"> Using the semantic-aware propagation of information on the graph, </w:t>
      </w:r>
      <w:proofErr w:type="gramStart"/>
      <w:r w:rsidR="00EF6401" w:rsidRPr="00666362">
        <w:rPr>
          <w:rFonts w:ascii="Times New Roman" w:hAnsi="Times New Roman" w:cs="Times New Roman"/>
          <w:color w:val="0070C0"/>
          <w:sz w:val="22"/>
          <w:szCs w:val="22"/>
        </w:rPr>
        <w:t>both of the topology</w:t>
      </w:r>
      <w:proofErr w:type="gramEnd"/>
      <w:r w:rsidR="00EF6401" w:rsidRPr="00666362">
        <w:rPr>
          <w:rFonts w:ascii="Times New Roman" w:hAnsi="Times New Roman" w:cs="Times New Roman"/>
          <w:color w:val="0070C0"/>
          <w:sz w:val="22"/>
          <w:szCs w:val="22"/>
        </w:rPr>
        <w:t xml:space="preserve"> features and node features are considered in graph feature embedding and node classification. </w:t>
      </w:r>
      <w:r w:rsidR="00A53A3B" w:rsidRPr="00A53A3B">
        <w:rPr>
          <w:rFonts w:ascii="Times New Roman" w:hAnsi="Times New Roman" w:cs="Times New Roman"/>
          <w:color w:val="0070C0"/>
          <w:sz w:val="22"/>
          <w:szCs w:val="22"/>
        </w:rPr>
        <w:t>Their work has sparked our interest in exploring the effectiveness of adaptive semantic GCN for coronary artery semantic labeling in our own future research endeavors.</w:t>
      </w:r>
    </w:p>
    <w:p w14:paraId="41023C11" w14:textId="1610FA90" w:rsidR="0004556E" w:rsidRDefault="00176D06" w:rsidP="00666362">
      <w:pPr>
        <w:spacing w:before="120" w:after="120"/>
        <w:jc w:val="both"/>
        <w:rPr>
          <w:rFonts w:ascii="Times New Roman" w:hAnsi="Times New Roman" w:cs="Times New Roman"/>
          <w:color w:val="0070C0"/>
          <w:sz w:val="22"/>
          <w:szCs w:val="22"/>
        </w:rPr>
      </w:pPr>
      <w:r w:rsidRPr="00666362">
        <w:rPr>
          <w:rFonts w:ascii="Times New Roman" w:eastAsia="Times New Roman" w:hAnsi="Times New Roman" w:cs="Times New Roman"/>
          <w:color w:val="0070C0"/>
          <w:sz w:val="22"/>
          <w:szCs w:val="22"/>
        </w:rPr>
        <w:t xml:space="preserve">3. </w:t>
      </w:r>
      <w:r w:rsidR="00A53035" w:rsidRPr="00666362">
        <w:rPr>
          <w:rFonts w:ascii="Times New Roman" w:hAnsi="Times New Roman" w:cs="Times New Roman"/>
          <w:color w:val="0070C0"/>
          <w:sz w:val="22"/>
          <w:szCs w:val="22"/>
        </w:rPr>
        <w:t>A Survey of Community Detection Approaches: From Statistical Modeling to Deep Learning.</w:t>
      </w:r>
      <w:r w:rsidR="007505B4" w:rsidRPr="00666362">
        <w:rPr>
          <w:rFonts w:ascii="Times New Roman" w:hAnsi="Times New Roman" w:cs="Times New Roman"/>
          <w:color w:val="0070C0"/>
          <w:sz w:val="22"/>
          <w:szCs w:val="22"/>
        </w:rPr>
        <w:t xml:space="preserve"> This paper summarized the current state-of-the-art works for community detection using probabilistic models and deep learning models.</w:t>
      </w:r>
      <w:r w:rsidR="00EB763D">
        <w:rPr>
          <w:rFonts w:ascii="Times New Roman" w:hAnsi="Times New Roman" w:cs="Times New Roman"/>
          <w:color w:val="0070C0"/>
          <w:sz w:val="22"/>
          <w:szCs w:val="22"/>
        </w:rPr>
        <w:t xml:space="preserve"> </w:t>
      </w:r>
      <w:r w:rsidR="00EB763D" w:rsidRPr="00EB763D">
        <w:rPr>
          <w:rFonts w:ascii="Times New Roman" w:hAnsi="Times New Roman" w:cs="Times New Roman"/>
          <w:color w:val="0070C0"/>
          <w:sz w:val="22"/>
          <w:szCs w:val="22"/>
        </w:rPr>
        <w:t xml:space="preserve">GCN and undirected graphical models are </w:t>
      </w:r>
      <w:proofErr w:type="gramStart"/>
      <w:r w:rsidR="00EB763D" w:rsidRPr="00EB763D">
        <w:rPr>
          <w:rFonts w:ascii="Times New Roman" w:hAnsi="Times New Roman" w:cs="Times New Roman"/>
          <w:color w:val="0070C0"/>
          <w:sz w:val="22"/>
          <w:szCs w:val="22"/>
        </w:rPr>
        <w:t>complementary</w:t>
      </w:r>
      <w:proofErr w:type="gramEnd"/>
      <w:r w:rsidR="00EB763D" w:rsidRPr="00EB763D">
        <w:rPr>
          <w:rFonts w:ascii="Times New Roman" w:hAnsi="Times New Roman" w:cs="Times New Roman"/>
          <w:color w:val="0070C0"/>
          <w:sz w:val="22"/>
          <w:szCs w:val="22"/>
        </w:rPr>
        <w:t xml:space="preserve"> and </w:t>
      </w:r>
      <w:r w:rsidR="00A53A3B">
        <w:rPr>
          <w:rFonts w:ascii="Times New Roman" w:hAnsi="Times New Roman" w:cs="Times New Roman"/>
          <w:color w:val="0070C0"/>
          <w:sz w:val="22"/>
          <w:szCs w:val="22"/>
        </w:rPr>
        <w:t xml:space="preserve">they </w:t>
      </w:r>
      <w:r w:rsidR="00EB763D">
        <w:rPr>
          <w:rFonts w:ascii="Times New Roman" w:hAnsi="Times New Roman" w:cs="Times New Roman"/>
          <w:color w:val="0070C0"/>
          <w:sz w:val="22"/>
          <w:szCs w:val="22"/>
        </w:rPr>
        <w:t xml:space="preserve">can be </w:t>
      </w:r>
      <w:r w:rsidR="00A53A3B">
        <w:rPr>
          <w:rFonts w:ascii="Times New Roman" w:hAnsi="Times New Roman" w:cs="Times New Roman"/>
          <w:color w:val="0070C0"/>
          <w:sz w:val="22"/>
          <w:szCs w:val="22"/>
        </w:rPr>
        <w:t xml:space="preserve">integrated </w:t>
      </w:r>
      <w:r w:rsidR="00EB763D">
        <w:rPr>
          <w:rFonts w:ascii="Times New Roman" w:hAnsi="Times New Roman" w:cs="Times New Roman"/>
          <w:color w:val="0070C0"/>
          <w:sz w:val="22"/>
          <w:szCs w:val="22"/>
        </w:rPr>
        <w:t>to further improve the performance of graph matching.</w:t>
      </w:r>
    </w:p>
    <w:p w14:paraId="3CE189C1" w14:textId="39262ACA" w:rsidR="002C255D" w:rsidRDefault="00A53A3B" w:rsidP="00666362">
      <w:pPr>
        <w:spacing w:before="120" w:after="120"/>
        <w:jc w:val="both"/>
        <w:rPr>
          <w:rFonts w:ascii="Times New Roman" w:hAnsi="Times New Roman" w:cs="Times New Roman"/>
          <w:color w:val="0070C0"/>
          <w:sz w:val="22"/>
          <w:szCs w:val="22"/>
        </w:rPr>
      </w:pPr>
      <w:r w:rsidRPr="00A53A3B">
        <w:rPr>
          <w:rFonts w:ascii="Times New Roman" w:hAnsi="Times New Roman" w:cs="Times New Roman"/>
          <w:color w:val="0070C0"/>
          <w:sz w:val="22"/>
          <w:szCs w:val="22"/>
        </w:rPr>
        <w:t xml:space="preserve">Thank you for your positive feedback and appreciation. </w:t>
      </w:r>
      <w:r>
        <w:rPr>
          <w:rFonts w:ascii="Times New Roman" w:hAnsi="Times New Roman" w:cs="Times New Roman"/>
          <w:color w:val="0070C0"/>
          <w:sz w:val="22"/>
          <w:szCs w:val="22"/>
        </w:rPr>
        <w:t>T</w:t>
      </w:r>
      <w:r w:rsidRPr="00A53A3B">
        <w:rPr>
          <w:rFonts w:ascii="Times New Roman" w:hAnsi="Times New Roman" w:cs="Times New Roman"/>
          <w:color w:val="0070C0"/>
          <w:sz w:val="22"/>
          <w:szCs w:val="22"/>
        </w:rPr>
        <w:t xml:space="preserve">he suggested papers related to graph machine learning </w:t>
      </w:r>
      <w:r>
        <w:rPr>
          <w:rFonts w:ascii="Times New Roman" w:hAnsi="Times New Roman" w:cs="Times New Roman"/>
          <w:color w:val="0070C0"/>
          <w:sz w:val="22"/>
          <w:szCs w:val="22"/>
        </w:rPr>
        <w:t xml:space="preserve">are </w:t>
      </w:r>
      <w:r w:rsidRPr="00A53A3B">
        <w:rPr>
          <w:rFonts w:ascii="Times New Roman" w:hAnsi="Times New Roman" w:cs="Times New Roman"/>
          <w:color w:val="0070C0"/>
          <w:sz w:val="22"/>
          <w:szCs w:val="22"/>
        </w:rPr>
        <w:t xml:space="preserve">valuable for </w:t>
      </w:r>
      <w:r>
        <w:rPr>
          <w:rFonts w:ascii="Times New Roman" w:hAnsi="Times New Roman" w:cs="Times New Roman"/>
          <w:color w:val="0070C0"/>
          <w:sz w:val="22"/>
          <w:szCs w:val="22"/>
        </w:rPr>
        <w:t>our</w:t>
      </w:r>
      <w:r w:rsidRPr="00A53A3B">
        <w:rPr>
          <w:rFonts w:ascii="Times New Roman" w:hAnsi="Times New Roman" w:cs="Times New Roman"/>
          <w:color w:val="0070C0"/>
          <w:sz w:val="22"/>
          <w:szCs w:val="22"/>
        </w:rPr>
        <w:t xml:space="preserve"> research</w:t>
      </w:r>
      <w:r>
        <w:rPr>
          <w:rFonts w:ascii="Times New Roman" w:hAnsi="Times New Roman" w:cs="Times New Roman"/>
          <w:color w:val="0070C0"/>
          <w:sz w:val="22"/>
          <w:szCs w:val="22"/>
        </w:rPr>
        <w:t xml:space="preserve"> and they shed lights on our future research. </w:t>
      </w:r>
      <w:r w:rsidRPr="00A53A3B">
        <w:rPr>
          <w:rFonts w:ascii="Times New Roman" w:hAnsi="Times New Roman" w:cs="Times New Roman"/>
          <w:color w:val="0070C0"/>
          <w:sz w:val="22"/>
          <w:szCs w:val="22"/>
        </w:rPr>
        <w:t xml:space="preserve">Once again, we appreciate your diligence in </w:t>
      </w:r>
      <w:r>
        <w:rPr>
          <w:rFonts w:ascii="Times New Roman" w:hAnsi="Times New Roman" w:cs="Times New Roman"/>
          <w:color w:val="0070C0"/>
          <w:sz w:val="22"/>
          <w:szCs w:val="22"/>
        </w:rPr>
        <w:t>introducing</w:t>
      </w:r>
      <w:r w:rsidRPr="00A53A3B">
        <w:rPr>
          <w:rFonts w:ascii="Times New Roman" w:hAnsi="Times New Roman" w:cs="Times New Roman"/>
          <w:color w:val="0070C0"/>
          <w:sz w:val="22"/>
          <w:szCs w:val="22"/>
        </w:rPr>
        <w:t xml:space="preserve"> these important papers, and we are confident that their incorporation will significantly contribute to the overall value and impact of </w:t>
      </w:r>
      <w:r>
        <w:rPr>
          <w:rFonts w:ascii="Times New Roman" w:hAnsi="Times New Roman" w:cs="Times New Roman"/>
          <w:color w:val="0070C0"/>
          <w:sz w:val="22"/>
          <w:szCs w:val="22"/>
        </w:rPr>
        <w:t xml:space="preserve">our </w:t>
      </w:r>
      <w:proofErr w:type="spellStart"/>
      <w:r>
        <w:rPr>
          <w:rFonts w:ascii="Times New Roman" w:hAnsi="Times New Roman" w:cs="Times New Roman"/>
          <w:color w:val="0070C0"/>
          <w:sz w:val="22"/>
          <w:szCs w:val="22"/>
        </w:rPr>
        <w:t>futhre</w:t>
      </w:r>
      <w:proofErr w:type="spellEnd"/>
      <w:r w:rsidRPr="00A53A3B">
        <w:rPr>
          <w:rFonts w:ascii="Times New Roman" w:hAnsi="Times New Roman" w:cs="Times New Roman"/>
          <w:color w:val="0070C0"/>
          <w:sz w:val="22"/>
          <w:szCs w:val="22"/>
        </w:rPr>
        <w:t xml:space="preserve"> </w:t>
      </w:r>
      <w:r>
        <w:rPr>
          <w:rFonts w:ascii="Times New Roman" w:hAnsi="Times New Roman" w:cs="Times New Roman"/>
          <w:color w:val="0070C0"/>
          <w:sz w:val="22"/>
          <w:szCs w:val="22"/>
        </w:rPr>
        <w:t>research</w:t>
      </w:r>
      <w:r w:rsidRPr="00A53A3B">
        <w:rPr>
          <w:rFonts w:ascii="Times New Roman" w:hAnsi="Times New Roman" w:cs="Times New Roman"/>
          <w:color w:val="0070C0"/>
          <w:sz w:val="22"/>
          <w:szCs w:val="22"/>
        </w:rPr>
        <w:t>.</w:t>
      </w:r>
      <w:r>
        <w:rPr>
          <w:rFonts w:ascii="Times New Roman" w:hAnsi="Times New Roman" w:cs="Times New Roman"/>
          <w:color w:val="0070C0"/>
          <w:sz w:val="22"/>
          <w:szCs w:val="22"/>
        </w:rPr>
        <w:t xml:space="preserve"> We include these papers in section 5 and s</w:t>
      </w:r>
      <w:r w:rsidR="002C255D">
        <w:rPr>
          <w:rFonts w:ascii="Times New Roman" w:hAnsi="Times New Roman" w:cs="Times New Roman"/>
          <w:color w:val="0070C0"/>
          <w:sz w:val="22"/>
          <w:szCs w:val="22"/>
        </w:rPr>
        <w:t>ection 5 now reads:</w:t>
      </w:r>
    </w:p>
    <w:p w14:paraId="455A76FC" w14:textId="65736FF4" w:rsidR="00AC0613" w:rsidRDefault="002C255D" w:rsidP="00AC0613">
      <w:pPr>
        <w:spacing w:before="120" w:after="120"/>
        <w:jc w:val="both"/>
        <w:rPr>
          <w:rFonts w:ascii="Times New Roman" w:hAnsi="Times New Roman" w:cs="Times New Roman"/>
          <w:color w:val="FF0000"/>
          <w:sz w:val="22"/>
          <w:szCs w:val="22"/>
        </w:rPr>
      </w:pPr>
      <w:r w:rsidRPr="002C255D">
        <w:rPr>
          <w:rFonts w:ascii="Times New Roman" w:hAnsi="Times New Roman" w:cs="Times New Roman"/>
          <w:color w:val="FF0000"/>
          <w:sz w:val="22"/>
          <w:szCs w:val="22"/>
        </w:rPr>
        <w:t xml:space="preserve">We use hand-crafted features as the pixel-level features to reduce the training time and model complexity. However, the feature representation capability is limited compared to CNN-extracted features. In the future, a lightweight deep learning-based method is recommended to automatically extract the pixel features for each segment rather than the hand-crafted radiomics features. </w:t>
      </w:r>
      <w:r w:rsidR="00AC0613" w:rsidRPr="00AC0613">
        <w:rPr>
          <w:rFonts w:ascii="Times New Roman" w:hAnsi="Times New Roman" w:cs="Times New Roman"/>
          <w:color w:val="FF0000"/>
          <w:sz w:val="22"/>
          <w:szCs w:val="22"/>
        </w:rPr>
        <w:t xml:space="preserve">Furthermore, in order to address the issue of </w:t>
      </w:r>
      <w:r w:rsidR="00AC0613" w:rsidRPr="00AC0613">
        <w:rPr>
          <w:rFonts w:ascii="Times New Roman" w:hAnsi="Times New Roman" w:cs="Times New Roman"/>
          <w:color w:val="FF0000"/>
          <w:sz w:val="22"/>
          <w:szCs w:val="22"/>
        </w:rPr>
        <w:lastRenderedPageBreak/>
        <w:t xml:space="preserve">missing arteries in the arterial individual graph, it is essential to explore attribute completion techniques using heterogeneous graph neural networks </w:t>
      </w:r>
      <w:r w:rsidR="00AC0613" w:rsidRPr="002C255D">
        <w:rPr>
          <w:rFonts w:ascii="Times New Roman" w:hAnsi="Times New Roman" w:cs="Times New Roman"/>
          <w:color w:val="FF0000"/>
          <w:sz w:val="22"/>
          <w:szCs w:val="22"/>
        </w:rPr>
        <w:fldChar w:fldCharType="begin"/>
      </w:r>
      <w:r w:rsidR="00AC0613">
        <w:rPr>
          <w:rFonts w:ascii="Times New Roman" w:hAnsi="Times New Roman" w:cs="Times New Roman"/>
          <w:color w:val="FF0000"/>
          <w:sz w:val="22"/>
          <w:szCs w:val="22"/>
        </w:rPr>
        <w:instrText xml:space="preserve"> ADDIN ZOTERO_ITEM CSL_CITATION {"citationID":"xUeBTo5l","properties":{"formattedCitation":"[1]","plainCitation":"[1]","noteIndex":0},"citationItems":[{"id":7240,"uris":["http://zotero.org/users/9055435/items/ZCLCB6TZ"],"itemData":{"id":7240,"type":"paper-conference","abstract":"Heterogeneous information networks (HINs), also called heterogeneous graphs, are composed of multiple types of nodes and edges, and contain comprehensive information and rich semantics. Graph neural networks (GNNs), as powerful tools for graph data, have shown superior performance on network analysis. Recently, many excellent models have been proposed to process hetero-graph data using GNNs and have achieved great success. These GNN-based heterogeneous models can be interpreted as smooth node attributes guided by graph structure, which requires all nodes to have attributes. However, this is not easy to satisfy, as some types of nodes often have no attributes in heterogeneous graphs. Previous studies take some handcrafted methods to solve this problem, which separate the attribute completion from the graph learning process and, in turn, result in poor performance. In this paper, we hold that missing attributes can be acquired by a learnable manner, and propose a general framework for Heterogeneous Graph Neural Network via Attribute Completion (HGNN-AC), including pre-learning of topological embedding and attribute completion with attention mechanism. HGNN-AC first uses existing HIN-Embedding methods to obtain node topological embedding. Then it uses the topological relationship between nodes as guidance to complete attributes for no-attribute nodes by weighted aggregation of the attributes from these attributed nodes. Our complement mechanism can be easily combined with an arbitrary GNN-based heterogeneous model making the whole system end-to-end. We conduct extensive experiments on three real-world heterogeneous graphs. The results demonstrate the superiority of the proposed framework over stateof-the-art baselines.","container-title":"Proceedings of the Web Conference 2021","DOI":"10.1145/3442381.3449914","event-place":"Ljubljana Slovenia","event-title":"WWW '21: The Web Conference 2021","ISBN":"978-1-4503-8312-7","language":"en","page":"391-400","publisher":"ACM","publisher-place":"Ljubljana Slovenia","source":"DOI.org (Crossref)","title":"Heterogeneous Graph Neural Network via Attribute Completion","URL":"https://dl.acm.org/doi/10.1145/3442381.3449914","author":[{"family":"Jin","given":"Di"},{"family":"Huo","given":"Cuiying"},{"family":"Liang","given":"Chundong"},{"family":"Yang","given":"Liang"}],"accessed":{"date-parts":[["2023",6,21]]},"issued":{"date-parts":[["2021",4,19]]}}}],"schema":"https://github.com/citation-style-language/schema/raw/master/csl-citation.json"} </w:instrText>
      </w:r>
      <w:r w:rsidR="00AC0613" w:rsidRPr="002C255D">
        <w:rPr>
          <w:rFonts w:ascii="Times New Roman" w:hAnsi="Times New Roman" w:cs="Times New Roman"/>
          <w:color w:val="FF0000"/>
          <w:sz w:val="22"/>
          <w:szCs w:val="22"/>
        </w:rPr>
        <w:fldChar w:fldCharType="separate"/>
      </w:r>
      <w:r w:rsidR="00AC0613">
        <w:rPr>
          <w:rFonts w:ascii="Times New Roman" w:hAnsi="Times New Roman" w:cs="Times New Roman"/>
          <w:noProof/>
          <w:color w:val="FF0000"/>
          <w:sz w:val="22"/>
          <w:szCs w:val="22"/>
        </w:rPr>
        <w:t>[</w:t>
      </w:r>
      <w:r w:rsidR="00470DD0">
        <w:rPr>
          <w:rFonts w:ascii="Times New Roman" w:hAnsi="Times New Roman" w:cs="Times New Roman"/>
          <w:noProof/>
          <w:color w:val="FF0000"/>
          <w:sz w:val="22"/>
          <w:szCs w:val="22"/>
        </w:rPr>
        <w:t>38</w:t>
      </w:r>
      <w:r w:rsidR="00AC0613">
        <w:rPr>
          <w:rFonts w:ascii="Times New Roman" w:hAnsi="Times New Roman" w:cs="Times New Roman"/>
          <w:noProof/>
          <w:color w:val="FF0000"/>
          <w:sz w:val="22"/>
          <w:szCs w:val="22"/>
        </w:rPr>
        <w:t>]</w:t>
      </w:r>
      <w:r w:rsidR="00AC0613" w:rsidRPr="002C255D">
        <w:rPr>
          <w:rFonts w:ascii="Times New Roman" w:hAnsi="Times New Roman" w:cs="Times New Roman"/>
          <w:color w:val="FF0000"/>
          <w:sz w:val="22"/>
          <w:szCs w:val="22"/>
        </w:rPr>
        <w:fldChar w:fldCharType="end"/>
      </w:r>
      <w:r w:rsidR="00AC0613" w:rsidRPr="002C255D">
        <w:rPr>
          <w:rFonts w:ascii="Times New Roman" w:hAnsi="Times New Roman" w:cs="Times New Roman"/>
          <w:color w:val="FF0000"/>
          <w:sz w:val="22"/>
          <w:szCs w:val="22"/>
        </w:rPr>
        <w:t>.</w:t>
      </w:r>
      <w:r w:rsidR="00AC0613" w:rsidRPr="00AC0613">
        <w:rPr>
          <w:rFonts w:ascii="Times New Roman" w:hAnsi="Times New Roman" w:cs="Times New Roman"/>
          <w:color w:val="FF0000"/>
          <w:sz w:val="22"/>
          <w:szCs w:val="22"/>
        </w:rPr>
        <w:t xml:space="preserve"> This approach can help fill in the gaps and ensure a more comprehensive representation of the arterial </w:t>
      </w:r>
      <w:r w:rsidR="00AC0613">
        <w:rPr>
          <w:rFonts w:ascii="Times New Roman" w:hAnsi="Times New Roman" w:cs="Times New Roman"/>
          <w:color w:val="FF0000"/>
          <w:sz w:val="22"/>
          <w:szCs w:val="22"/>
        </w:rPr>
        <w:t>tree</w:t>
      </w:r>
      <w:r w:rsidR="00AC0613" w:rsidRPr="00AC0613">
        <w:rPr>
          <w:rFonts w:ascii="Times New Roman" w:hAnsi="Times New Roman" w:cs="Times New Roman"/>
          <w:color w:val="FF0000"/>
          <w:sz w:val="22"/>
          <w:szCs w:val="22"/>
        </w:rPr>
        <w:t>.</w:t>
      </w:r>
      <w:r w:rsidR="00AC0613">
        <w:rPr>
          <w:rFonts w:ascii="Times New Roman" w:hAnsi="Times New Roman" w:cs="Times New Roman"/>
          <w:color w:val="FF0000"/>
          <w:sz w:val="22"/>
          <w:szCs w:val="22"/>
        </w:rPr>
        <w:t xml:space="preserve"> </w:t>
      </w:r>
      <w:r w:rsidR="00AC0613" w:rsidRPr="00AC0613">
        <w:rPr>
          <w:rFonts w:ascii="Times New Roman" w:hAnsi="Times New Roman" w:cs="Times New Roman"/>
          <w:color w:val="FF0000"/>
          <w:sz w:val="22"/>
          <w:szCs w:val="22"/>
        </w:rPr>
        <w:t xml:space="preserve">Moreover, investigating adaptive edge feature aggregation in graph convolution is crucial as it allows for the consideration of the unequal contributions of different arteries during graph matching </w:t>
      </w:r>
      <w:r w:rsidR="00AC0613" w:rsidRPr="002C255D">
        <w:rPr>
          <w:rFonts w:ascii="Times New Roman" w:hAnsi="Times New Roman" w:cs="Times New Roman"/>
          <w:color w:val="FF0000"/>
          <w:sz w:val="22"/>
          <w:szCs w:val="22"/>
        </w:rPr>
        <w:fldChar w:fldCharType="begin"/>
      </w:r>
      <w:r w:rsidR="00AC0613">
        <w:rPr>
          <w:rFonts w:ascii="Times New Roman" w:hAnsi="Times New Roman" w:cs="Times New Roman"/>
          <w:color w:val="FF0000"/>
          <w:sz w:val="22"/>
          <w:szCs w:val="22"/>
        </w:rPr>
        <w:instrText xml:space="preserve"> ADDIN ZOTERO_ITEM CSL_CITATION {"citationID":"3AAn5zgz","properties":{"formattedCitation":"[2,3]","plainCitation":"[2,3]","noteIndex":0},"citationItems":[{"id":7241,"uris":["http://zotero.org/users/9055435/items/BQK6ABK9"],"itemData":{"id":7241,"type":"paper-conference","abstract":"Graph Neural Networks (GNNs) have demonstrated great power in many network analytical tasks. However, graphs (i.e., networks) in the real world are usually text-rich, implying that valuable semantic information needs to be carefully considered. Existing GNNs for text-rich networks typically treat text as attribute words alone, which inevitably leads to the loss of important semantic structures, limiting the representation capability of GNNs. In this paper, we propose an end-to-end adaptive semantic architecture of graph convolutional networks, namely AS-GCN, which unifies neural topic model and graph convolutional networks, for text-rich network representation. Specifically, we utilize a neural topic model to extract the global topic semantics, and accordingly augment the original text-rich network into a tri-typed heterogeneous network, capturing both the local word-sequence semantic structure and the global topic semantic structure from text. We then design an effective semantic-aware propagation of information by introducing a discriminative convolution mechanism. We further propose two strategies, that is, distribution sharing and joint training, to adaptively generate a proper network structure based on the learning objective to improve network representation. Extensive experiments on text-rich networks illustrate that our new architecture outperforms the state-of-the-art methods by a significant improvement. Meanwhile, this architecture can also be applied to e-commerce search scenes, and experiments on a real e-commerce problem from JD further demonstrate the superiority of the proposed architecture over the baselines.","container-title":"2021 IEEE International Conference on Data Mining (ICDM)","DOI":"10.1109/ICDM51629.2021.00095","event-title":"2021 IEEE International Conference on Data Mining (ICDM)","note":"ISSN: 2374-8486","page":"837-846","source":"IEEE Xplore","title":"AS-GCN: Adaptive Semantic Architecture of Graph Convolutional Networks for Text-Rich Networks","title-short":"AS-GCN","author":[{"family":"Yu","given":"Zhizhi"},{"family":"Jin","given":"Di"},{"family":"Liu","given":"Ziyang"},{"family":"He","given":"Dongxiao"},{"family":"Wang","given":"Xiao"},{"family":"Tong","given":"Hanghang"},{"family":"Han","given":"Jiawei"}],"issued":{"date-parts":[["2021",12]]}}},{"id":7243,"uris":["http://zotero.org/users/9055435/items/G8R7UGFL"],"itemData":{"id":7243,"type":"article-journal","abstract":"Community detection, a fundamental task for network analysis, aims to partition a network into multiple sub-structures to help reveal their latent functions. Community detection has been extensively studied in and broadly applied to many real-world network problems. Classical approaches to community detection typically utilize probabilistic graphical models and adopt a variety of prior knowledge to infer community structures. As the problems that network methods try to solve and the network data to be analyzed become increasingly more sophisticated, new approaches have also been proposed and developed, particularly those that utilize deep learning and convert networked data into low dimensional representation. Despite all the recent advancement, there is still a lack of insightful understanding of the theoretical and methodological underpinning of community detection, which will be critically important for future development of the area of network analysis. In this paper, we develop and present a unified architecture of network community-finding methods to characterize the state-of-the-art of the field of community detection. Specifically, we provide a comprehensive review of the existing community detection methods and introduce a new taxonomy that divides the existing methods into two categories, namely probabilistic graphical model and deep learning. We then discuss in detail the main idea behind each method in the two categories. Furthermore, to promote future development of community detection, we release several benchmark datasets from several problem domains and highlight their applications to various network analysis tasks. We conclude with discussions of the challenges of the field and suggestions of possible directions for future research.","container-title":"IEEE Transactions on Knowledge and Data Engineering","DOI":"10.1109/TKDE.2021.3104155","ISSN":"1558-2191","issue":"2","note":"event-title: IEEE Transactions on Knowledge and Data Engineering","page":"1149-1170","source":"IEEE Xplore","title":"A Survey of Community Detection Approaches: From Statistical Modeling to Deep Learning","title-short":"A Survey of Community Detection Approaches","volume":"35","author":[{"family":"Jin","given":"Di"},{"family":"Yu","given":"Zhizhi"},{"family":"Jiao","given":"Pengfei"},{"family":"Pan","given":"Shirui"},{"family":"He","given":"Dongxiao"},{"family":"Wu","given":"Jia"},{"family":"Yu","given":"Philip S."},{"family":"Zhang","given":"Weixiong"}],"issued":{"date-parts":[["2023",2]]}}}],"schema":"https://github.com/citation-style-language/schema/raw/master/csl-citation.json"} </w:instrText>
      </w:r>
      <w:r w:rsidR="00AC0613" w:rsidRPr="002C255D">
        <w:rPr>
          <w:rFonts w:ascii="Times New Roman" w:hAnsi="Times New Roman" w:cs="Times New Roman"/>
          <w:color w:val="FF0000"/>
          <w:sz w:val="22"/>
          <w:szCs w:val="22"/>
        </w:rPr>
        <w:fldChar w:fldCharType="separate"/>
      </w:r>
      <w:r w:rsidR="00AC0613">
        <w:rPr>
          <w:rFonts w:ascii="Times New Roman" w:hAnsi="Times New Roman" w:cs="Times New Roman"/>
          <w:noProof/>
          <w:color w:val="FF0000"/>
          <w:sz w:val="22"/>
          <w:szCs w:val="22"/>
        </w:rPr>
        <w:t>[</w:t>
      </w:r>
      <w:r w:rsidR="00470DD0">
        <w:rPr>
          <w:rFonts w:ascii="Times New Roman" w:hAnsi="Times New Roman" w:cs="Times New Roman"/>
          <w:noProof/>
          <w:color w:val="FF0000"/>
          <w:sz w:val="22"/>
          <w:szCs w:val="22"/>
        </w:rPr>
        <w:t>39</w:t>
      </w:r>
      <w:r w:rsidR="00AC0613">
        <w:rPr>
          <w:rFonts w:ascii="Times New Roman" w:hAnsi="Times New Roman" w:cs="Times New Roman"/>
          <w:noProof/>
          <w:color w:val="FF0000"/>
          <w:sz w:val="22"/>
          <w:szCs w:val="22"/>
        </w:rPr>
        <w:t>,</w:t>
      </w:r>
      <w:r w:rsidR="00470DD0">
        <w:rPr>
          <w:rFonts w:ascii="Times New Roman" w:hAnsi="Times New Roman" w:cs="Times New Roman"/>
          <w:noProof/>
          <w:color w:val="FF0000"/>
          <w:sz w:val="22"/>
          <w:szCs w:val="22"/>
        </w:rPr>
        <w:t>40</w:t>
      </w:r>
      <w:r w:rsidR="00AC0613">
        <w:rPr>
          <w:rFonts w:ascii="Times New Roman" w:hAnsi="Times New Roman" w:cs="Times New Roman"/>
          <w:noProof/>
          <w:color w:val="FF0000"/>
          <w:sz w:val="22"/>
          <w:szCs w:val="22"/>
        </w:rPr>
        <w:t>]</w:t>
      </w:r>
      <w:r w:rsidR="00AC0613" w:rsidRPr="002C255D">
        <w:rPr>
          <w:rFonts w:ascii="Times New Roman" w:hAnsi="Times New Roman" w:cs="Times New Roman"/>
          <w:color w:val="FF0000"/>
          <w:sz w:val="22"/>
          <w:szCs w:val="22"/>
        </w:rPr>
        <w:fldChar w:fldCharType="end"/>
      </w:r>
      <w:r w:rsidR="00AC0613">
        <w:rPr>
          <w:rFonts w:ascii="Times New Roman" w:hAnsi="Times New Roman" w:cs="Times New Roman"/>
          <w:color w:val="FF0000"/>
          <w:sz w:val="22"/>
          <w:szCs w:val="22"/>
        </w:rPr>
        <w:t xml:space="preserve">, </w:t>
      </w:r>
      <w:r w:rsidR="00AC0613" w:rsidRPr="00AC0613">
        <w:rPr>
          <w:rFonts w:ascii="Times New Roman" w:hAnsi="Times New Roman" w:cs="Times New Roman"/>
          <w:color w:val="FF0000"/>
          <w:sz w:val="22"/>
          <w:szCs w:val="22"/>
        </w:rPr>
        <w:t>leading to more accurate and reliable graph matching results.</w:t>
      </w:r>
    </w:p>
    <w:p w14:paraId="2C18D8AA" w14:textId="77777777" w:rsidR="00AC0613" w:rsidRDefault="00AC0613" w:rsidP="002C255D">
      <w:pPr>
        <w:spacing w:before="120" w:after="120"/>
        <w:jc w:val="both"/>
        <w:rPr>
          <w:rFonts w:ascii="Times New Roman" w:hAnsi="Times New Roman" w:cs="Times New Roman"/>
          <w:color w:val="FF0000"/>
          <w:sz w:val="22"/>
          <w:szCs w:val="22"/>
        </w:rPr>
      </w:pPr>
    </w:p>
    <w:p w14:paraId="44C37C21" w14:textId="3331D140" w:rsidR="00AC0613" w:rsidRPr="00AC0613" w:rsidRDefault="00AC0613" w:rsidP="002C255D">
      <w:pPr>
        <w:spacing w:before="120" w:after="120"/>
        <w:jc w:val="both"/>
        <w:rPr>
          <w:b/>
          <w:bCs/>
          <w:color w:val="FF0000"/>
        </w:rPr>
      </w:pPr>
      <w:r w:rsidRPr="00AC0613">
        <w:rPr>
          <w:rFonts w:ascii="Times New Roman" w:hAnsi="Times New Roman" w:cs="Times New Roman"/>
          <w:b/>
          <w:bCs/>
          <w:color w:val="FF0000"/>
          <w:sz w:val="22"/>
          <w:szCs w:val="22"/>
        </w:rPr>
        <w:t>Reference</w:t>
      </w:r>
    </w:p>
    <w:p w14:paraId="674FA10B" w14:textId="1CF1365D" w:rsidR="002C255D" w:rsidRPr="002C255D" w:rsidRDefault="00D479AF" w:rsidP="002C255D">
      <w:pPr>
        <w:pStyle w:val="Bibliography"/>
        <w:jc w:val="both"/>
        <w:rPr>
          <w:rFonts w:ascii="Times New Roman" w:hAnsi="Times New Roman" w:cs="Times New Roman"/>
          <w:color w:val="000000"/>
          <w:sz w:val="22"/>
        </w:rPr>
      </w:pPr>
      <w:r>
        <w:rPr>
          <w:rFonts w:eastAsia="Times New Roman"/>
          <w:color w:val="000000"/>
          <w:sz w:val="22"/>
          <w:szCs w:val="22"/>
        </w:rPr>
        <w:fldChar w:fldCharType="begin"/>
      </w:r>
      <w:r w:rsidR="002C255D">
        <w:rPr>
          <w:rFonts w:eastAsia="Times New Roman"/>
          <w:color w:val="000000"/>
          <w:sz w:val="22"/>
          <w:szCs w:val="22"/>
        </w:rPr>
        <w:instrText xml:space="preserve"> ADDIN ZOTERO_BIBL {"uncited":[],"omitted":[],"custom":[]} CSL_BIBLIOGRAPHY </w:instrText>
      </w:r>
      <w:r>
        <w:rPr>
          <w:rFonts w:eastAsia="Times New Roman"/>
          <w:color w:val="000000"/>
          <w:sz w:val="22"/>
          <w:szCs w:val="22"/>
        </w:rPr>
        <w:fldChar w:fldCharType="separate"/>
      </w:r>
      <w:r w:rsidR="002C255D" w:rsidRPr="002C255D">
        <w:rPr>
          <w:rFonts w:ascii="Times New Roman" w:hAnsi="Times New Roman" w:cs="Times New Roman"/>
          <w:color w:val="000000"/>
          <w:sz w:val="22"/>
        </w:rPr>
        <w:t>[</w:t>
      </w:r>
      <w:r w:rsidR="00470DD0">
        <w:rPr>
          <w:rFonts w:ascii="Times New Roman" w:hAnsi="Times New Roman" w:cs="Times New Roman"/>
          <w:color w:val="000000"/>
          <w:sz w:val="22"/>
        </w:rPr>
        <w:t>38</w:t>
      </w:r>
      <w:r w:rsidR="002C255D" w:rsidRPr="002C255D">
        <w:rPr>
          <w:rFonts w:ascii="Times New Roman" w:hAnsi="Times New Roman" w:cs="Times New Roman"/>
          <w:color w:val="000000"/>
          <w:sz w:val="22"/>
        </w:rPr>
        <w:t>]</w:t>
      </w:r>
      <w:r w:rsidR="002C255D" w:rsidRPr="002C255D">
        <w:rPr>
          <w:rFonts w:ascii="Times New Roman" w:hAnsi="Times New Roman" w:cs="Times New Roman"/>
          <w:color w:val="000000"/>
          <w:sz w:val="22"/>
        </w:rPr>
        <w:tab/>
        <w:t>D. Jin, C. Huo, C. Liang, L. Yang, Heterogeneous Graph Neural Network via Attribute Completion, in: Proc. Web Conf. 2021, ACM, Ljubljana Slovenia, 2021: pp. 391–400. https://doi.org/10.1145/3442381.3449914.</w:t>
      </w:r>
    </w:p>
    <w:p w14:paraId="74E202C0" w14:textId="537DC50A" w:rsidR="002C255D" w:rsidRPr="002C255D" w:rsidRDefault="002C255D" w:rsidP="002C255D">
      <w:pPr>
        <w:pStyle w:val="Bibliography"/>
        <w:jc w:val="both"/>
        <w:rPr>
          <w:rFonts w:ascii="Times New Roman" w:hAnsi="Times New Roman" w:cs="Times New Roman"/>
          <w:color w:val="000000"/>
          <w:sz w:val="22"/>
        </w:rPr>
      </w:pPr>
      <w:r w:rsidRPr="002C255D">
        <w:rPr>
          <w:rFonts w:ascii="Times New Roman" w:hAnsi="Times New Roman" w:cs="Times New Roman"/>
          <w:color w:val="000000"/>
          <w:sz w:val="22"/>
        </w:rPr>
        <w:t>[</w:t>
      </w:r>
      <w:r w:rsidR="00470DD0">
        <w:rPr>
          <w:rFonts w:ascii="Times New Roman" w:hAnsi="Times New Roman" w:cs="Times New Roman"/>
          <w:color w:val="000000"/>
          <w:sz w:val="22"/>
        </w:rPr>
        <w:t>39</w:t>
      </w:r>
      <w:r w:rsidRPr="002C255D">
        <w:rPr>
          <w:rFonts w:ascii="Times New Roman" w:hAnsi="Times New Roman" w:cs="Times New Roman"/>
          <w:color w:val="000000"/>
          <w:sz w:val="22"/>
        </w:rPr>
        <w:t>]</w:t>
      </w:r>
      <w:r w:rsidRPr="002C255D">
        <w:rPr>
          <w:rFonts w:ascii="Times New Roman" w:hAnsi="Times New Roman" w:cs="Times New Roman"/>
          <w:color w:val="000000"/>
          <w:sz w:val="22"/>
        </w:rPr>
        <w:tab/>
        <w:t>Z. Yu, D. Jin, Z. Liu, D. He, X. Wang, H. Tong, J. Han, AS-GCN: Adaptive Semantic Architecture of Graph Convolutional Networks for Text-Rich Networks, in: 2021 IEEE Int. Conf. Data Min. ICDM, 2021: pp. 837–846. https://doi.org/10.1109/ICDM51629.2021.00095.</w:t>
      </w:r>
    </w:p>
    <w:p w14:paraId="1D908533" w14:textId="6316B34B" w:rsidR="002C255D" w:rsidRPr="002C255D" w:rsidRDefault="002C255D" w:rsidP="002C255D">
      <w:pPr>
        <w:pStyle w:val="Bibliography"/>
        <w:jc w:val="both"/>
        <w:rPr>
          <w:rFonts w:ascii="Times New Roman" w:hAnsi="Times New Roman" w:cs="Times New Roman"/>
          <w:color w:val="000000"/>
          <w:sz w:val="22"/>
        </w:rPr>
      </w:pPr>
      <w:r w:rsidRPr="002C255D">
        <w:rPr>
          <w:rFonts w:ascii="Times New Roman" w:hAnsi="Times New Roman" w:cs="Times New Roman"/>
          <w:color w:val="000000"/>
          <w:sz w:val="22"/>
        </w:rPr>
        <w:t>[</w:t>
      </w:r>
      <w:r w:rsidR="00470DD0">
        <w:rPr>
          <w:rFonts w:ascii="Times New Roman" w:hAnsi="Times New Roman" w:cs="Times New Roman"/>
          <w:color w:val="000000"/>
          <w:sz w:val="22"/>
        </w:rPr>
        <w:t>40</w:t>
      </w:r>
      <w:r w:rsidRPr="002C255D">
        <w:rPr>
          <w:rFonts w:ascii="Times New Roman" w:hAnsi="Times New Roman" w:cs="Times New Roman"/>
          <w:color w:val="000000"/>
          <w:sz w:val="22"/>
        </w:rPr>
        <w:t>]</w:t>
      </w:r>
      <w:r w:rsidRPr="002C255D">
        <w:rPr>
          <w:rFonts w:ascii="Times New Roman" w:hAnsi="Times New Roman" w:cs="Times New Roman"/>
          <w:color w:val="000000"/>
          <w:sz w:val="22"/>
        </w:rPr>
        <w:tab/>
        <w:t>D. Jin, Z. Yu, P. Jiao, S. Pan, D. He, J. Wu, P.S. Yu, W. Zhang, A Survey of Community Detection Approaches: From Statistical Modeling to Deep Learning, IEEE Trans. Knowl. Data Eng. 35 (2023) 1149–1170. https://doi.org/10.1109/TKDE.2021.3104155.</w:t>
      </w:r>
    </w:p>
    <w:p w14:paraId="13C068AE" w14:textId="50BC94CB" w:rsidR="00D479AF" w:rsidRPr="00277889" w:rsidRDefault="00D479AF" w:rsidP="002C255D">
      <w:pP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end"/>
      </w:r>
    </w:p>
    <w:sectPr w:rsidR="00D479AF" w:rsidRPr="00277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23D3"/>
    <w:multiLevelType w:val="hybridMultilevel"/>
    <w:tmpl w:val="6E1C99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99357F"/>
    <w:multiLevelType w:val="hybridMultilevel"/>
    <w:tmpl w:val="A3A0AB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EC0B80"/>
    <w:multiLevelType w:val="hybridMultilevel"/>
    <w:tmpl w:val="12269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B4335"/>
    <w:multiLevelType w:val="hybridMultilevel"/>
    <w:tmpl w:val="20085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51CF7"/>
    <w:multiLevelType w:val="hybridMultilevel"/>
    <w:tmpl w:val="2C8C57AA"/>
    <w:lvl w:ilvl="0" w:tplc="5A0E36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E6F4B"/>
    <w:multiLevelType w:val="hybridMultilevel"/>
    <w:tmpl w:val="8CA29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266D2"/>
    <w:multiLevelType w:val="hybridMultilevel"/>
    <w:tmpl w:val="6E1C9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101A1"/>
    <w:multiLevelType w:val="hybridMultilevel"/>
    <w:tmpl w:val="1AE07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72104"/>
    <w:multiLevelType w:val="hybridMultilevel"/>
    <w:tmpl w:val="6E1C9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17FDE"/>
    <w:multiLevelType w:val="hybridMultilevel"/>
    <w:tmpl w:val="87F42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C710F2"/>
    <w:multiLevelType w:val="hybridMultilevel"/>
    <w:tmpl w:val="A3A0A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2F29B2"/>
    <w:multiLevelType w:val="hybridMultilevel"/>
    <w:tmpl w:val="3A1CD65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1B6D3A"/>
    <w:multiLevelType w:val="hybridMultilevel"/>
    <w:tmpl w:val="4DBC9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554195">
    <w:abstractNumId w:val="10"/>
  </w:num>
  <w:num w:numId="2" w16cid:durableId="1707750651">
    <w:abstractNumId w:val="2"/>
  </w:num>
  <w:num w:numId="3" w16cid:durableId="877011787">
    <w:abstractNumId w:val="6"/>
  </w:num>
  <w:num w:numId="4" w16cid:durableId="512302238">
    <w:abstractNumId w:val="9"/>
  </w:num>
  <w:num w:numId="5" w16cid:durableId="599411502">
    <w:abstractNumId w:val="8"/>
  </w:num>
  <w:num w:numId="6" w16cid:durableId="931820737">
    <w:abstractNumId w:val="7"/>
  </w:num>
  <w:num w:numId="7" w16cid:durableId="137966375">
    <w:abstractNumId w:val="3"/>
  </w:num>
  <w:num w:numId="8" w16cid:durableId="52430122">
    <w:abstractNumId w:val="4"/>
  </w:num>
  <w:num w:numId="9" w16cid:durableId="559286134">
    <w:abstractNumId w:val="5"/>
  </w:num>
  <w:num w:numId="10" w16cid:durableId="1294941736">
    <w:abstractNumId w:val="11"/>
  </w:num>
  <w:num w:numId="11" w16cid:durableId="2068408067">
    <w:abstractNumId w:val="12"/>
  </w:num>
  <w:num w:numId="12" w16cid:durableId="138691064">
    <w:abstractNumId w:val="1"/>
  </w:num>
  <w:num w:numId="13" w16cid:durableId="112357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NjIzMTMwsjQ2sTRR0lEKTi0uzszPAykwrgUA/HCgIiwAAAA="/>
  </w:docVars>
  <w:rsids>
    <w:rsidRoot w:val="00BE20A0"/>
    <w:rsid w:val="0000400D"/>
    <w:rsid w:val="000112E5"/>
    <w:rsid w:val="00013162"/>
    <w:rsid w:val="00021660"/>
    <w:rsid w:val="000256D5"/>
    <w:rsid w:val="0003195D"/>
    <w:rsid w:val="00032112"/>
    <w:rsid w:val="00040281"/>
    <w:rsid w:val="00041668"/>
    <w:rsid w:val="0004556E"/>
    <w:rsid w:val="00051427"/>
    <w:rsid w:val="0006609E"/>
    <w:rsid w:val="0006662A"/>
    <w:rsid w:val="00082D5F"/>
    <w:rsid w:val="00082EDB"/>
    <w:rsid w:val="000976C3"/>
    <w:rsid w:val="000B5CF5"/>
    <w:rsid w:val="000C06B9"/>
    <w:rsid w:val="000C2D1A"/>
    <w:rsid w:val="000C5E96"/>
    <w:rsid w:val="000D1F55"/>
    <w:rsid w:val="000D5307"/>
    <w:rsid w:val="000D6978"/>
    <w:rsid w:val="000E11AF"/>
    <w:rsid w:val="000E50A8"/>
    <w:rsid w:val="000E50BB"/>
    <w:rsid w:val="00100930"/>
    <w:rsid w:val="00101B6F"/>
    <w:rsid w:val="00135EBC"/>
    <w:rsid w:val="00137E53"/>
    <w:rsid w:val="00142DBA"/>
    <w:rsid w:val="0014455C"/>
    <w:rsid w:val="00146CFA"/>
    <w:rsid w:val="00147A71"/>
    <w:rsid w:val="00157C70"/>
    <w:rsid w:val="0016040E"/>
    <w:rsid w:val="001653CF"/>
    <w:rsid w:val="00170C9D"/>
    <w:rsid w:val="00171E9B"/>
    <w:rsid w:val="00172847"/>
    <w:rsid w:val="00176D06"/>
    <w:rsid w:val="00177C3C"/>
    <w:rsid w:val="00193C53"/>
    <w:rsid w:val="001961F5"/>
    <w:rsid w:val="001A2082"/>
    <w:rsid w:val="001F182A"/>
    <w:rsid w:val="001F577D"/>
    <w:rsid w:val="001F78FB"/>
    <w:rsid w:val="00205A78"/>
    <w:rsid w:val="00214118"/>
    <w:rsid w:val="0021518C"/>
    <w:rsid w:val="00223344"/>
    <w:rsid w:val="002358E0"/>
    <w:rsid w:val="00241D57"/>
    <w:rsid w:val="00243CEE"/>
    <w:rsid w:val="00247A1F"/>
    <w:rsid w:val="002506E1"/>
    <w:rsid w:val="00253F68"/>
    <w:rsid w:val="00260537"/>
    <w:rsid w:val="0026256E"/>
    <w:rsid w:val="0026488B"/>
    <w:rsid w:val="002728F2"/>
    <w:rsid w:val="00277824"/>
    <w:rsid w:val="00277889"/>
    <w:rsid w:val="002858AA"/>
    <w:rsid w:val="00294F3D"/>
    <w:rsid w:val="0029597D"/>
    <w:rsid w:val="002A576F"/>
    <w:rsid w:val="002A7619"/>
    <w:rsid w:val="002B2CA2"/>
    <w:rsid w:val="002B4105"/>
    <w:rsid w:val="002B5473"/>
    <w:rsid w:val="002B5778"/>
    <w:rsid w:val="002B6349"/>
    <w:rsid w:val="002B6C81"/>
    <w:rsid w:val="002C255D"/>
    <w:rsid w:val="002C31E6"/>
    <w:rsid w:val="002E0F68"/>
    <w:rsid w:val="002E3112"/>
    <w:rsid w:val="002E7501"/>
    <w:rsid w:val="002F00B3"/>
    <w:rsid w:val="002F28BD"/>
    <w:rsid w:val="00301E3A"/>
    <w:rsid w:val="003058BA"/>
    <w:rsid w:val="00306085"/>
    <w:rsid w:val="0031555E"/>
    <w:rsid w:val="00326B8C"/>
    <w:rsid w:val="003271C0"/>
    <w:rsid w:val="00331CC4"/>
    <w:rsid w:val="00340DD4"/>
    <w:rsid w:val="00341AB6"/>
    <w:rsid w:val="003443D7"/>
    <w:rsid w:val="00351E2F"/>
    <w:rsid w:val="003567AC"/>
    <w:rsid w:val="00360EB4"/>
    <w:rsid w:val="003729F9"/>
    <w:rsid w:val="00374CE1"/>
    <w:rsid w:val="00375690"/>
    <w:rsid w:val="00377405"/>
    <w:rsid w:val="003A0481"/>
    <w:rsid w:val="003C3E13"/>
    <w:rsid w:val="003C3F43"/>
    <w:rsid w:val="003C7BEF"/>
    <w:rsid w:val="004170AE"/>
    <w:rsid w:val="0042062F"/>
    <w:rsid w:val="004256F1"/>
    <w:rsid w:val="0043001C"/>
    <w:rsid w:val="004328E6"/>
    <w:rsid w:val="00442B0F"/>
    <w:rsid w:val="004536D3"/>
    <w:rsid w:val="004561EA"/>
    <w:rsid w:val="00464765"/>
    <w:rsid w:val="004653DD"/>
    <w:rsid w:val="00470DD0"/>
    <w:rsid w:val="0047165F"/>
    <w:rsid w:val="0048057A"/>
    <w:rsid w:val="00482246"/>
    <w:rsid w:val="0048323A"/>
    <w:rsid w:val="004949E4"/>
    <w:rsid w:val="00494B4A"/>
    <w:rsid w:val="004A62B2"/>
    <w:rsid w:val="004B5C98"/>
    <w:rsid w:val="004C7EB0"/>
    <w:rsid w:val="004E1749"/>
    <w:rsid w:val="00500C80"/>
    <w:rsid w:val="00511EBA"/>
    <w:rsid w:val="00515349"/>
    <w:rsid w:val="00523B09"/>
    <w:rsid w:val="0053493E"/>
    <w:rsid w:val="00536DB2"/>
    <w:rsid w:val="005779B5"/>
    <w:rsid w:val="00585C17"/>
    <w:rsid w:val="00586864"/>
    <w:rsid w:val="0059105E"/>
    <w:rsid w:val="00591F27"/>
    <w:rsid w:val="005B3037"/>
    <w:rsid w:val="005B5F3F"/>
    <w:rsid w:val="005B6C75"/>
    <w:rsid w:val="005C3711"/>
    <w:rsid w:val="005C48A5"/>
    <w:rsid w:val="005D083C"/>
    <w:rsid w:val="005D367B"/>
    <w:rsid w:val="005F4790"/>
    <w:rsid w:val="00605BD1"/>
    <w:rsid w:val="006159BC"/>
    <w:rsid w:val="00624010"/>
    <w:rsid w:val="0062452D"/>
    <w:rsid w:val="0062706D"/>
    <w:rsid w:val="00634C88"/>
    <w:rsid w:val="0064015B"/>
    <w:rsid w:val="00664DEF"/>
    <w:rsid w:val="00666362"/>
    <w:rsid w:val="00673D7F"/>
    <w:rsid w:val="006740D1"/>
    <w:rsid w:val="0068646E"/>
    <w:rsid w:val="006A4053"/>
    <w:rsid w:val="006A7285"/>
    <w:rsid w:val="006C7619"/>
    <w:rsid w:val="006F5467"/>
    <w:rsid w:val="0070178D"/>
    <w:rsid w:val="007059C7"/>
    <w:rsid w:val="007156E0"/>
    <w:rsid w:val="007165AA"/>
    <w:rsid w:val="00721415"/>
    <w:rsid w:val="0073069D"/>
    <w:rsid w:val="00740A5C"/>
    <w:rsid w:val="00744430"/>
    <w:rsid w:val="007505B4"/>
    <w:rsid w:val="0077370F"/>
    <w:rsid w:val="00787CD6"/>
    <w:rsid w:val="007901F4"/>
    <w:rsid w:val="007969FC"/>
    <w:rsid w:val="007A3B29"/>
    <w:rsid w:val="007B1476"/>
    <w:rsid w:val="007B5A07"/>
    <w:rsid w:val="007B79E3"/>
    <w:rsid w:val="007C4993"/>
    <w:rsid w:val="007E3A13"/>
    <w:rsid w:val="007F147F"/>
    <w:rsid w:val="00803E74"/>
    <w:rsid w:val="00805589"/>
    <w:rsid w:val="00810645"/>
    <w:rsid w:val="00812BC5"/>
    <w:rsid w:val="00812C95"/>
    <w:rsid w:val="008238DD"/>
    <w:rsid w:val="008343E8"/>
    <w:rsid w:val="008347D8"/>
    <w:rsid w:val="0083587C"/>
    <w:rsid w:val="008466E0"/>
    <w:rsid w:val="008516F8"/>
    <w:rsid w:val="00851959"/>
    <w:rsid w:val="00872228"/>
    <w:rsid w:val="008824E8"/>
    <w:rsid w:val="008A2E45"/>
    <w:rsid w:val="008B1626"/>
    <w:rsid w:val="008B3F7E"/>
    <w:rsid w:val="008B6150"/>
    <w:rsid w:val="008C0CBB"/>
    <w:rsid w:val="008D4C95"/>
    <w:rsid w:val="008F5683"/>
    <w:rsid w:val="008F6EA5"/>
    <w:rsid w:val="008F7ECC"/>
    <w:rsid w:val="0091093A"/>
    <w:rsid w:val="0091260C"/>
    <w:rsid w:val="0091586D"/>
    <w:rsid w:val="009168E0"/>
    <w:rsid w:val="00921503"/>
    <w:rsid w:val="00925359"/>
    <w:rsid w:val="0093002E"/>
    <w:rsid w:val="00933C8F"/>
    <w:rsid w:val="00952516"/>
    <w:rsid w:val="009573FE"/>
    <w:rsid w:val="00964DF3"/>
    <w:rsid w:val="009677DC"/>
    <w:rsid w:val="00975264"/>
    <w:rsid w:val="00976EB3"/>
    <w:rsid w:val="0097798B"/>
    <w:rsid w:val="00980533"/>
    <w:rsid w:val="0098587A"/>
    <w:rsid w:val="009A14A4"/>
    <w:rsid w:val="009A4F3E"/>
    <w:rsid w:val="009B248E"/>
    <w:rsid w:val="009B5F5A"/>
    <w:rsid w:val="009B705D"/>
    <w:rsid w:val="009C6074"/>
    <w:rsid w:val="009D23CB"/>
    <w:rsid w:val="009D3C01"/>
    <w:rsid w:val="009E0F8B"/>
    <w:rsid w:val="009E5EFE"/>
    <w:rsid w:val="009F0672"/>
    <w:rsid w:val="009F4442"/>
    <w:rsid w:val="00A03B11"/>
    <w:rsid w:val="00A10E99"/>
    <w:rsid w:val="00A21E8B"/>
    <w:rsid w:val="00A24E4A"/>
    <w:rsid w:val="00A5202B"/>
    <w:rsid w:val="00A53035"/>
    <w:rsid w:val="00A53A3B"/>
    <w:rsid w:val="00A53F8F"/>
    <w:rsid w:val="00A623C7"/>
    <w:rsid w:val="00A7362A"/>
    <w:rsid w:val="00A73F14"/>
    <w:rsid w:val="00A80634"/>
    <w:rsid w:val="00A835F2"/>
    <w:rsid w:val="00A84F7A"/>
    <w:rsid w:val="00A86C49"/>
    <w:rsid w:val="00A90EB0"/>
    <w:rsid w:val="00A92D88"/>
    <w:rsid w:val="00AA06D2"/>
    <w:rsid w:val="00AA768D"/>
    <w:rsid w:val="00AB0CC4"/>
    <w:rsid w:val="00AC0613"/>
    <w:rsid w:val="00AC59E7"/>
    <w:rsid w:val="00AD0E9E"/>
    <w:rsid w:val="00AE24CC"/>
    <w:rsid w:val="00AE5B7E"/>
    <w:rsid w:val="00AE631D"/>
    <w:rsid w:val="00AE779B"/>
    <w:rsid w:val="00AF4D6C"/>
    <w:rsid w:val="00B00B6B"/>
    <w:rsid w:val="00B162BB"/>
    <w:rsid w:val="00B35481"/>
    <w:rsid w:val="00B457A7"/>
    <w:rsid w:val="00B53042"/>
    <w:rsid w:val="00B609F3"/>
    <w:rsid w:val="00B6671E"/>
    <w:rsid w:val="00B7003C"/>
    <w:rsid w:val="00B72012"/>
    <w:rsid w:val="00B80730"/>
    <w:rsid w:val="00B94147"/>
    <w:rsid w:val="00BA003C"/>
    <w:rsid w:val="00BA114E"/>
    <w:rsid w:val="00BB07B9"/>
    <w:rsid w:val="00BC51FC"/>
    <w:rsid w:val="00BD44A0"/>
    <w:rsid w:val="00BD5D6C"/>
    <w:rsid w:val="00BD6B1C"/>
    <w:rsid w:val="00BD6B50"/>
    <w:rsid w:val="00BE20A0"/>
    <w:rsid w:val="00BF074C"/>
    <w:rsid w:val="00BF1CE1"/>
    <w:rsid w:val="00C03CC4"/>
    <w:rsid w:val="00C128EE"/>
    <w:rsid w:val="00C17F99"/>
    <w:rsid w:val="00C2592C"/>
    <w:rsid w:val="00C35A20"/>
    <w:rsid w:val="00C4025C"/>
    <w:rsid w:val="00C504E1"/>
    <w:rsid w:val="00C546E3"/>
    <w:rsid w:val="00C54A59"/>
    <w:rsid w:val="00C61526"/>
    <w:rsid w:val="00C66668"/>
    <w:rsid w:val="00C66BEF"/>
    <w:rsid w:val="00C671B8"/>
    <w:rsid w:val="00C7598F"/>
    <w:rsid w:val="00C93806"/>
    <w:rsid w:val="00CA24FE"/>
    <w:rsid w:val="00CB0DF8"/>
    <w:rsid w:val="00CD54D4"/>
    <w:rsid w:val="00D0335D"/>
    <w:rsid w:val="00D1180B"/>
    <w:rsid w:val="00D2510D"/>
    <w:rsid w:val="00D34F87"/>
    <w:rsid w:val="00D42A89"/>
    <w:rsid w:val="00D45E20"/>
    <w:rsid w:val="00D479AF"/>
    <w:rsid w:val="00D74867"/>
    <w:rsid w:val="00D81C93"/>
    <w:rsid w:val="00D937C6"/>
    <w:rsid w:val="00D97DAC"/>
    <w:rsid w:val="00DA6D16"/>
    <w:rsid w:val="00DB1FA5"/>
    <w:rsid w:val="00DC05E6"/>
    <w:rsid w:val="00DC1AAA"/>
    <w:rsid w:val="00DC415A"/>
    <w:rsid w:val="00DD0B88"/>
    <w:rsid w:val="00DE2FC9"/>
    <w:rsid w:val="00DE6C6B"/>
    <w:rsid w:val="00DF62DF"/>
    <w:rsid w:val="00DF707E"/>
    <w:rsid w:val="00DF70EB"/>
    <w:rsid w:val="00E054CA"/>
    <w:rsid w:val="00E15D09"/>
    <w:rsid w:val="00E218CC"/>
    <w:rsid w:val="00E23DDC"/>
    <w:rsid w:val="00E333A9"/>
    <w:rsid w:val="00E53BD6"/>
    <w:rsid w:val="00E63504"/>
    <w:rsid w:val="00E65AFF"/>
    <w:rsid w:val="00E7128B"/>
    <w:rsid w:val="00E733CA"/>
    <w:rsid w:val="00E77A6E"/>
    <w:rsid w:val="00E77DA6"/>
    <w:rsid w:val="00E8073C"/>
    <w:rsid w:val="00E90146"/>
    <w:rsid w:val="00E97796"/>
    <w:rsid w:val="00EB5377"/>
    <w:rsid w:val="00EB5A07"/>
    <w:rsid w:val="00EB763D"/>
    <w:rsid w:val="00EC47DC"/>
    <w:rsid w:val="00EF0C0E"/>
    <w:rsid w:val="00EF1BC2"/>
    <w:rsid w:val="00EF6401"/>
    <w:rsid w:val="00F022B6"/>
    <w:rsid w:val="00F02BC4"/>
    <w:rsid w:val="00F04680"/>
    <w:rsid w:val="00F20E86"/>
    <w:rsid w:val="00F25D72"/>
    <w:rsid w:val="00F44FE3"/>
    <w:rsid w:val="00F50B30"/>
    <w:rsid w:val="00F50E13"/>
    <w:rsid w:val="00F56FB4"/>
    <w:rsid w:val="00F74A23"/>
    <w:rsid w:val="00F759C3"/>
    <w:rsid w:val="00F76552"/>
    <w:rsid w:val="00F7655C"/>
    <w:rsid w:val="00F817F3"/>
    <w:rsid w:val="00F8194D"/>
    <w:rsid w:val="00F94689"/>
    <w:rsid w:val="00FA18B8"/>
    <w:rsid w:val="00FB1CA9"/>
    <w:rsid w:val="00FB2DAA"/>
    <w:rsid w:val="00FD710B"/>
    <w:rsid w:val="00FD77A3"/>
    <w:rsid w:val="00FE66A8"/>
    <w:rsid w:val="00FF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427B"/>
  <w15:chartTrackingRefBased/>
  <w15:docId w15:val="{8A82A496-FFD9-7745-899F-981AF931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E3"/>
    <w:pPr>
      <w:ind w:left="720"/>
      <w:contextualSpacing/>
    </w:pPr>
  </w:style>
  <w:style w:type="paragraph" w:styleId="Bibliography">
    <w:name w:val="Bibliography"/>
    <w:basedOn w:val="Normal"/>
    <w:next w:val="Normal"/>
    <w:uiPriority w:val="37"/>
    <w:unhideWhenUsed/>
    <w:rsid w:val="00241D57"/>
    <w:pPr>
      <w:tabs>
        <w:tab w:val="left" w:pos="384"/>
      </w:tabs>
      <w:ind w:left="384" w:hanging="384"/>
    </w:pPr>
  </w:style>
  <w:style w:type="table" w:styleId="TableGrid">
    <w:name w:val="Table Grid"/>
    <w:basedOn w:val="TableNormal"/>
    <w:uiPriority w:val="39"/>
    <w:rsid w:val="00FF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1AB6"/>
    <w:rPr>
      <w:color w:val="808080"/>
    </w:rPr>
  </w:style>
  <w:style w:type="character" w:styleId="CommentReference">
    <w:name w:val="annotation reference"/>
    <w:basedOn w:val="DefaultParagraphFont"/>
    <w:uiPriority w:val="99"/>
    <w:semiHidden/>
    <w:unhideWhenUsed/>
    <w:rsid w:val="004256F1"/>
    <w:rPr>
      <w:sz w:val="16"/>
      <w:szCs w:val="16"/>
    </w:rPr>
  </w:style>
  <w:style w:type="paragraph" w:styleId="CommentText">
    <w:name w:val="annotation text"/>
    <w:basedOn w:val="Normal"/>
    <w:link w:val="CommentTextChar"/>
    <w:uiPriority w:val="99"/>
    <w:semiHidden/>
    <w:unhideWhenUsed/>
    <w:rsid w:val="004256F1"/>
    <w:rPr>
      <w:sz w:val="20"/>
      <w:szCs w:val="20"/>
    </w:rPr>
  </w:style>
  <w:style w:type="character" w:customStyle="1" w:styleId="CommentTextChar">
    <w:name w:val="Comment Text Char"/>
    <w:basedOn w:val="DefaultParagraphFont"/>
    <w:link w:val="CommentText"/>
    <w:uiPriority w:val="99"/>
    <w:semiHidden/>
    <w:rsid w:val="004256F1"/>
    <w:rPr>
      <w:sz w:val="20"/>
      <w:szCs w:val="20"/>
    </w:rPr>
  </w:style>
  <w:style w:type="paragraph" w:styleId="CommentSubject">
    <w:name w:val="annotation subject"/>
    <w:basedOn w:val="CommentText"/>
    <w:next w:val="CommentText"/>
    <w:link w:val="CommentSubjectChar"/>
    <w:uiPriority w:val="99"/>
    <w:semiHidden/>
    <w:unhideWhenUsed/>
    <w:rsid w:val="004256F1"/>
    <w:rPr>
      <w:b/>
      <w:bCs/>
    </w:rPr>
  </w:style>
  <w:style w:type="character" w:customStyle="1" w:styleId="CommentSubjectChar">
    <w:name w:val="Comment Subject Char"/>
    <w:basedOn w:val="CommentTextChar"/>
    <w:link w:val="CommentSubject"/>
    <w:uiPriority w:val="99"/>
    <w:semiHidden/>
    <w:rsid w:val="004256F1"/>
    <w:rPr>
      <w:b/>
      <w:bCs/>
      <w:sz w:val="20"/>
      <w:szCs w:val="20"/>
    </w:rPr>
  </w:style>
  <w:style w:type="paragraph" w:styleId="BalloonText">
    <w:name w:val="Balloon Text"/>
    <w:basedOn w:val="Normal"/>
    <w:link w:val="BalloonTextChar"/>
    <w:uiPriority w:val="99"/>
    <w:semiHidden/>
    <w:unhideWhenUsed/>
    <w:rsid w:val="00C17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F99"/>
    <w:rPr>
      <w:rFonts w:ascii="Segoe UI" w:hAnsi="Segoe UI" w:cs="Segoe UI"/>
      <w:sz w:val="18"/>
      <w:szCs w:val="18"/>
    </w:rPr>
  </w:style>
  <w:style w:type="paragraph" w:customStyle="1" w:styleId="abstract">
    <w:name w:val="abstract"/>
    <w:basedOn w:val="Normal"/>
    <w:link w:val="abstractChar"/>
    <w:rsid w:val="00A92D88"/>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eastAsia="en-US"/>
    </w:rPr>
  </w:style>
  <w:style w:type="character" w:customStyle="1" w:styleId="abstractChar">
    <w:name w:val="abstract Char"/>
    <w:basedOn w:val="DefaultParagraphFont"/>
    <w:link w:val="abstract"/>
    <w:rsid w:val="00A92D88"/>
    <w:rPr>
      <w:rFonts w:ascii="Times New Roman" w:eastAsia="Times New Roman" w:hAnsi="Times New Roman" w:cs="Times New Roman"/>
      <w:sz w:val="18"/>
      <w:szCs w:val="20"/>
      <w:lang w:eastAsia="en-US"/>
    </w:rPr>
  </w:style>
  <w:style w:type="paragraph" w:styleId="Revision">
    <w:name w:val="Revision"/>
    <w:hidden/>
    <w:uiPriority w:val="99"/>
    <w:semiHidden/>
    <w:rsid w:val="00D1180B"/>
  </w:style>
  <w:style w:type="character" w:styleId="Hyperlink">
    <w:name w:val="Hyperlink"/>
    <w:basedOn w:val="DefaultParagraphFont"/>
    <w:uiPriority w:val="99"/>
    <w:unhideWhenUsed/>
    <w:rsid w:val="001653CF"/>
    <w:rPr>
      <w:color w:val="0563C1" w:themeColor="hyperlink"/>
      <w:u w:val="single"/>
    </w:rPr>
  </w:style>
  <w:style w:type="character" w:styleId="UnresolvedMention">
    <w:name w:val="Unresolved Mention"/>
    <w:basedOn w:val="DefaultParagraphFont"/>
    <w:uiPriority w:val="99"/>
    <w:semiHidden/>
    <w:unhideWhenUsed/>
    <w:rsid w:val="0016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3099">
      <w:bodyDiv w:val="1"/>
      <w:marLeft w:val="0"/>
      <w:marRight w:val="0"/>
      <w:marTop w:val="0"/>
      <w:marBottom w:val="0"/>
      <w:divBdr>
        <w:top w:val="none" w:sz="0" w:space="0" w:color="auto"/>
        <w:left w:val="none" w:sz="0" w:space="0" w:color="auto"/>
        <w:bottom w:val="none" w:sz="0" w:space="0" w:color="auto"/>
        <w:right w:val="none" w:sz="0" w:space="0" w:color="auto"/>
      </w:divBdr>
    </w:div>
    <w:div w:id="259605415">
      <w:bodyDiv w:val="1"/>
      <w:marLeft w:val="0"/>
      <w:marRight w:val="0"/>
      <w:marTop w:val="0"/>
      <w:marBottom w:val="0"/>
      <w:divBdr>
        <w:top w:val="none" w:sz="0" w:space="0" w:color="auto"/>
        <w:left w:val="none" w:sz="0" w:space="0" w:color="auto"/>
        <w:bottom w:val="none" w:sz="0" w:space="0" w:color="auto"/>
        <w:right w:val="none" w:sz="0" w:space="0" w:color="auto"/>
      </w:divBdr>
    </w:div>
    <w:div w:id="712658938">
      <w:bodyDiv w:val="1"/>
      <w:marLeft w:val="0"/>
      <w:marRight w:val="0"/>
      <w:marTop w:val="0"/>
      <w:marBottom w:val="0"/>
      <w:divBdr>
        <w:top w:val="none" w:sz="0" w:space="0" w:color="auto"/>
        <w:left w:val="none" w:sz="0" w:space="0" w:color="auto"/>
        <w:bottom w:val="none" w:sz="0" w:space="0" w:color="auto"/>
        <w:right w:val="none" w:sz="0" w:space="0" w:color="auto"/>
      </w:divBdr>
      <w:divsChild>
        <w:div w:id="170066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2585">
      <w:bodyDiv w:val="1"/>
      <w:marLeft w:val="0"/>
      <w:marRight w:val="0"/>
      <w:marTop w:val="0"/>
      <w:marBottom w:val="0"/>
      <w:divBdr>
        <w:top w:val="none" w:sz="0" w:space="0" w:color="auto"/>
        <w:left w:val="none" w:sz="0" w:space="0" w:color="auto"/>
        <w:bottom w:val="none" w:sz="0" w:space="0" w:color="auto"/>
        <w:right w:val="none" w:sz="0" w:space="0" w:color="auto"/>
      </w:divBdr>
    </w:div>
    <w:div w:id="1720472443">
      <w:bodyDiv w:val="1"/>
      <w:marLeft w:val="0"/>
      <w:marRight w:val="0"/>
      <w:marTop w:val="0"/>
      <w:marBottom w:val="0"/>
      <w:divBdr>
        <w:top w:val="none" w:sz="0" w:space="0" w:color="auto"/>
        <w:left w:val="none" w:sz="0" w:space="0" w:color="auto"/>
        <w:bottom w:val="none" w:sz="0" w:space="0" w:color="auto"/>
        <w:right w:val="none" w:sz="0" w:space="0" w:color="auto"/>
      </w:divBdr>
      <w:divsChild>
        <w:div w:id="677804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7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5013">
      <w:bodyDiv w:val="1"/>
      <w:marLeft w:val="0"/>
      <w:marRight w:val="0"/>
      <w:marTop w:val="0"/>
      <w:marBottom w:val="0"/>
      <w:divBdr>
        <w:top w:val="none" w:sz="0" w:space="0" w:color="auto"/>
        <w:left w:val="none" w:sz="0" w:space="0" w:color="auto"/>
        <w:bottom w:val="none" w:sz="0" w:space="0" w:color="auto"/>
        <w:right w:val="none" w:sz="0" w:space="0" w:color="auto"/>
      </w:divBdr>
    </w:div>
    <w:div w:id="1924948328">
      <w:bodyDiv w:val="1"/>
      <w:marLeft w:val="0"/>
      <w:marRight w:val="0"/>
      <w:marTop w:val="0"/>
      <w:marBottom w:val="0"/>
      <w:divBdr>
        <w:top w:val="none" w:sz="0" w:space="0" w:color="auto"/>
        <w:left w:val="none" w:sz="0" w:space="0" w:color="auto"/>
        <w:bottom w:val="none" w:sz="0" w:space="0" w:color="auto"/>
        <w:right w:val="none" w:sz="0" w:space="0" w:color="auto"/>
      </w:divBdr>
    </w:div>
    <w:div w:id="21053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1127</TotalTime>
  <Pages>4</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chezhao</dc:creator>
  <cp:keywords/>
  <dc:description/>
  <cp:lastModifiedBy>chezhao</cp:lastModifiedBy>
  <cp:revision>240</cp:revision>
  <dcterms:created xsi:type="dcterms:W3CDTF">2023-03-11T21:35:00Z</dcterms:created>
  <dcterms:modified xsi:type="dcterms:W3CDTF">2023-06-23T01:22:00Z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id="QqcVldJe"/&gt;&lt;style id="http://www.zotero.org/styles/pattern-recognition"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y fmtid="{D5CDD505-2E9C-101B-9397-08002B2CF9AE}" pid="4" name="GrammarlyDocumentId">
    <vt:lpwstr>ef29c7ba6e719dfc639c14ebeff9f52ae960d77433833486aab8dbc8c03123dc</vt:lpwstr>
  </property>
</Properties>
</file>